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lassicTitle"/>
        <w:tblW w:w="5000" w:type="pct"/>
        <w:tblLayout w:type="fixed"/>
        <w:tblLook w:val="04A0" w:firstRow="1" w:lastRow="0" w:firstColumn="1" w:lastColumn="0" w:noHBand="0" w:noVBand="1"/>
        <w:tblDescription w:val="Title table"/>
      </w:tblPr>
      <w:tblGrid>
        <w:gridCol w:w="9810"/>
      </w:tblGrid>
      <w:tr w:rsidR="0036272F" w14:paraId="362AF608" w14:textId="77777777" w:rsidTr="00F31CB2">
        <w:trPr>
          <w:trHeight w:val="1440"/>
        </w:trPr>
        <w:tc>
          <w:tcPr>
            <w:tcW w:w="10080" w:type="dxa"/>
          </w:tcPr>
          <w:p w14:paraId="6B3A49B8" w14:textId="7F1994B2" w:rsidR="0036272F" w:rsidRPr="00E7202E" w:rsidRDefault="00CA7E29">
            <w:pPr>
              <w:pStyle w:val="Title"/>
              <w:rPr>
                <w:color w:val="752354"/>
              </w:rPr>
            </w:pPr>
            <w:bookmarkStart w:id="0" w:name="_Hlk124947698"/>
            <w:r>
              <w:rPr>
                <w:color w:val="752354"/>
              </w:rPr>
              <w:t>April</w:t>
            </w:r>
            <w:r w:rsidR="00E425B9">
              <w:rPr>
                <w:color w:val="752354"/>
              </w:rPr>
              <w:t xml:space="preserve"> 2024</w:t>
            </w:r>
            <w:r w:rsidR="00D75D00">
              <w:rPr>
                <w:color w:val="752354"/>
              </w:rPr>
              <w:t xml:space="preserve"> Board of Directors</w:t>
            </w:r>
            <w:r w:rsidR="00D75D00">
              <w:rPr>
                <w:color w:val="752354"/>
              </w:rPr>
              <w:br/>
              <w:t xml:space="preserve"> </w:t>
            </w:r>
            <w:r w:rsidR="00D75D00" w:rsidRPr="00E7202E">
              <w:rPr>
                <w:color w:val="752354"/>
              </w:rPr>
              <w:t>Meeting Minutes</w:t>
            </w:r>
          </w:p>
        </w:tc>
      </w:tr>
    </w:tbl>
    <w:p w14:paraId="292D50D2" w14:textId="581FF1BB" w:rsidR="0036272F" w:rsidRPr="004341F4" w:rsidRDefault="004341F4">
      <w:pPr>
        <w:pStyle w:val="Heading1"/>
        <w:rPr>
          <w:color w:val="752354"/>
          <w:sz w:val="22"/>
          <w:szCs w:val="22"/>
        </w:rPr>
      </w:pPr>
      <w:bookmarkStart w:id="1" w:name="_Hlk128724002"/>
      <w:r>
        <w:rPr>
          <w:color w:val="752354"/>
          <w:sz w:val="22"/>
          <w:szCs w:val="22"/>
        </w:rPr>
        <w:t>CALL TO ORDER</w:t>
      </w:r>
    </w:p>
    <w:p w14:paraId="094C81F9" w14:textId="64479F6B" w:rsidR="00073437" w:rsidRDefault="00733BC1" w:rsidP="00E425B9">
      <w:pPr>
        <w:rPr>
          <w:bCs/>
          <w:color w:val="000000" w:themeColor="text1"/>
        </w:rPr>
      </w:pPr>
      <w:r w:rsidRPr="00D60410">
        <w:rPr>
          <w:color w:val="000000" w:themeColor="text1"/>
        </w:rPr>
        <w:t xml:space="preserve">A meeting of </w:t>
      </w:r>
      <w:r w:rsidR="00E7202E" w:rsidRPr="00E7202E">
        <w:rPr>
          <w:rStyle w:val="Strong"/>
          <w:color w:val="752354"/>
        </w:rPr>
        <w:t xml:space="preserve">the </w:t>
      </w:r>
      <w:r w:rsidR="008A0A36">
        <w:rPr>
          <w:rStyle w:val="Strong"/>
          <w:color w:val="752354"/>
        </w:rPr>
        <w:t>Board of Directors</w:t>
      </w:r>
      <w:r w:rsidR="00E7202E" w:rsidRPr="00E7202E">
        <w:rPr>
          <w:rStyle w:val="Strong"/>
          <w:color w:val="752354"/>
        </w:rPr>
        <w:t xml:space="preserve"> of Rappahannock Area Community Services Board</w:t>
      </w:r>
      <w:r w:rsidRPr="00E7202E">
        <w:rPr>
          <w:color w:val="752354"/>
        </w:rPr>
        <w:t xml:space="preserve"> </w:t>
      </w:r>
      <w:r w:rsidRPr="00D60410">
        <w:rPr>
          <w:color w:val="000000" w:themeColor="text1"/>
        </w:rPr>
        <w:t xml:space="preserve">was </w:t>
      </w:r>
      <w:r w:rsidR="00875DBE" w:rsidRPr="00D60410">
        <w:rPr>
          <w:color w:val="000000" w:themeColor="text1"/>
        </w:rPr>
        <w:t xml:space="preserve">held </w:t>
      </w:r>
      <w:bookmarkStart w:id="2" w:name="_Hlk92796286"/>
      <w:r w:rsidR="00875DBE" w:rsidRPr="00D60410">
        <w:rPr>
          <w:color w:val="000000" w:themeColor="text1"/>
        </w:rPr>
        <w:t xml:space="preserve">on </w:t>
      </w:r>
      <w:r w:rsidR="00CA7E29">
        <w:rPr>
          <w:rStyle w:val="Strong"/>
          <w:color w:val="752354"/>
        </w:rPr>
        <w:t xml:space="preserve">April </w:t>
      </w:r>
      <w:r w:rsidR="00073437">
        <w:rPr>
          <w:rStyle w:val="Strong"/>
          <w:color w:val="752354"/>
        </w:rPr>
        <w:t>1</w:t>
      </w:r>
      <w:r w:rsidR="00CA7E29">
        <w:rPr>
          <w:rStyle w:val="Strong"/>
          <w:color w:val="752354"/>
        </w:rPr>
        <w:t>6</w:t>
      </w:r>
      <w:r w:rsidR="00E425B9">
        <w:rPr>
          <w:rStyle w:val="Strong"/>
          <w:color w:val="752354"/>
        </w:rPr>
        <w:t>, 2024,</w:t>
      </w:r>
      <w:r w:rsidR="00875DBE">
        <w:rPr>
          <w:rStyle w:val="Strong"/>
          <w:color w:val="752354"/>
        </w:rPr>
        <w:t xml:space="preserve"> at 600 Jackson Street</w:t>
      </w:r>
      <w:bookmarkEnd w:id="2"/>
      <w:r w:rsidR="00875DBE">
        <w:t xml:space="preserve"> </w:t>
      </w:r>
      <w:r w:rsidR="00875DBE" w:rsidRPr="00D60410">
        <w:rPr>
          <w:color w:val="000000" w:themeColor="text1"/>
        </w:rPr>
        <w:t xml:space="preserve">and called to order by </w:t>
      </w:r>
      <w:r w:rsidR="00E425B9">
        <w:rPr>
          <w:color w:val="000000" w:themeColor="text1"/>
        </w:rPr>
        <w:t xml:space="preserve">Chair, </w:t>
      </w:r>
      <w:r w:rsidR="00CA7E29">
        <w:rPr>
          <w:color w:val="000000" w:themeColor="text1"/>
        </w:rPr>
        <w:t>Nancy Beebe</w:t>
      </w:r>
      <w:r w:rsidR="00E425B9">
        <w:rPr>
          <w:color w:val="000000" w:themeColor="text1"/>
        </w:rPr>
        <w:t xml:space="preserve">.  </w:t>
      </w:r>
      <w:r w:rsidRPr="00D60410">
        <w:rPr>
          <w:i/>
          <w:color w:val="000000" w:themeColor="text1"/>
        </w:rPr>
        <w:t>Attendees include</w:t>
      </w:r>
      <w:r w:rsidR="00E7202E" w:rsidRPr="00D60410">
        <w:rPr>
          <w:i/>
          <w:color w:val="000000" w:themeColor="text1"/>
        </w:rPr>
        <w:t>d</w:t>
      </w:r>
      <w:r w:rsidR="004A5B39" w:rsidRPr="00D60410">
        <w:rPr>
          <w:color w:val="000000" w:themeColor="text1"/>
        </w:rPr>
        <w:t>:</w:t>
      </w:r>
      <w:bookmarkStart w:id="3" w:name="_Hlk128553772"/>
      <w:r w:rsidR="00593F5C">
        <w:rPr>
          <w:color w:val="000000" w:themeColor="text1"/>
        </w:rPr>
        <w:t xml:space="preserve"> Glenna Boerner, </w:t>
      </w:r>
      <w:r w:rsidR="00E43690">
        <w:rPr>
          <w:color w:val="000000" w:themeColor="text1"/>
        </w:rPr>
        <w:t>Claire Curcio</w:t>
      </w:r>
      <w:r w:rsidR="00E425B9">
        <w:rPr>
          <w:color w:val="000000" w:themeColor="text1"/>
        </w:rPr>
        <w:t xml:space="preserve">, </w:t>
      </w:r>
      <w:r w:rsidR="00E43690">
        <w:rPr>
          <w:color w:val="000000" w:themeColor="text1"/>
        </w:rPr>
        <w:t>Kenneth Lapin</w:t>
      </w:r>
      <w:r w:rsidR="00E425B9">
        <w:rPr>
          <w:color w:val="000000" w:themeColor="text1"/>
        </w:rPr>
        <w:t xml:space="preserve">, </w:t>
      </w:r>
      <w:r w:rsidR="00E43690">
        <w:rPr>
          <w:color w:val="000000" w:themeColor="text1"/>
        </w:rPr>
        <w:t>Gregory Sokol</w:t>
      </w:r>
      <w:r w:rsidR="00E425B9">
        <w:rPr>
          <w:color w:val="000000" w:themeColor="text1"/>
        </w:rPr>
        <w:t xml:space="preserve">owski, </w:t>
      </w:r>
      <w:r w:rsidR="00E43690">
        <w:rPr>
          <w:color w:val="000000" w:themeColor="text1"/>
        </w:rPr>
        <w:t>Matt Zurasky</w:t>
      </w:r>
      <w:r w:rsidR="00CA7E29">
        <w:rPr>
          <w:color w:val="000000" w:themeColor="text1"/>
        </w:rPr>
        <w:t>, Jacob Parcell, Susan Gayle,</w:t>
      </w:r>
      <w:r w:rsidR="00CA7E29" w:rsidRPr="00CA7E29">
        <w:rPr>
          <w:color w:val="000000" w:themeColor="text1"/>
        </w:rPr>
        <w:t xml:space="preserve"> </w:t>
      </w:r>
      <w:r w:rsidR="00CA7E29">
        <w:rPr>
          <w:color w:val="000000" w:themeColor="text1"/>
        </w:rPr>
        <w:t>Carol Walker, Melissa White, and Bridgette Williams</w:t>
      </w:r>
      <w:r w:rsidR="00E425B9">
        <w:rPr>
          <w:color w:val="000000" w:themeColor="text1"/>
        </w:rPr>
        <w:t>.</w:t>
      </w:r>
      <w:r w:rsidR="00593F5C">
        <w:rPr>
          <w:color w:val="000000" w:themeColor="text1"/>
        </w:rPr>
        <w:t xml:space="preserve">  </w:t>
      </w:r>
      <w:r w:rsidR="00A328A2" w:rsidRPr="00D60410">
        <w:rPr>
          <w:i/>
          <w:color w:val="000000" w:themeColor="text1"/>
        </w:rPr>
        <w:t>Not present</w:t>
      </w:r>
      <w:r w:rsidR="00A328A2" w:rsidRPr="00D60410">
        <w:rPr>
          <w:color w:val="000000" w:themeColor="text1"/>
        </w:rPr>
        <w:t>:</w:t>
      </w:r>
      <w:r w:rsidR="00073437">
        <w:rPr>
          <w:color w:val="000000" w:themeColor="text1"/>
        </w:rPr>
        <w:t xml:space="preserve"> Sarah Ritchie, and </w:t>
      </w:r>
      <w:r w:rsidR="0085715A">
        <w:rPr>
          <w:color w:val="000000" w:themeColor="text1"/>
        </w:rPr>
        <w:t>Shawn Kiger</w:t>
      </w:r>
      <w:r w:rsidR="00E425B9">
        <w:rPr>
          <w:color w:val="000000" w:themeColor="text1"/>
        </w:rPr>
        <w:t xml:space="preserve">.  </w:t>
      </w:r>
      <w:r w:rsidR="00337B67">
        <w:rPr>
          <w:color w:val="000000" w:themeColor="text1"/>
        </w:rPr>
        <w:br/>
      </w:r>
    </w:p>
    <w:p w14:paraId="23174EBB" w14:textId="7745BA02" w:rsidR="00016050" w:rsidRPr="00E425B9" w:rsidRDefault="00016050" w:rsidP="00016050">
      <w:pPr>
        <w:rPr>
          <w:bCs/>
          <w:color w:val="752354"/>
        </w:rPr>
      </w:pPr>
      <w:r>
        <w:rPr>
          <w:color w:val="752354"/>
        </w:rPr>
        <w:t xml:space="preserve">MINUTES, BOARD OF DIRECTORS, </w:t>
      </w:r>
      <w:r w:rsidRPr="00016050">
        <w:rPr>
          <w:b/>
          <w:bCs/>
          <w:color w:val="752354"/>
        </w:rPr>
        <w:t>March 19,</w:t>
      </w:r>
      <w:r>
        <w:rPr>
          <w:b/>
          <w:color w:val="752354"/>
        </w:rPr>
        <w:t xml:space="preserve"> 2024 </w:t>
      </w:r>
      <w:r>
        <w:rPr>
          <w:bCs/>
          <w:color w:val="752354"/>
        </w:rPr>
        <w:br/>
      </w:r>
      <w:r>
        <w:rPr>
          <w:bCs/>
          <w:color w:val="752354"/>
        </w:rPr>
        <w:br/>
      </w:r>
      <w:r w:rsidRPr="00E425B9">
        <w:rPr>
          <w:bCs/>
          <w:color w:val="000000" w:themeColor="text1"/>
        </w:rPr>
        <w:t xml:space="preserve">The Board of Directors approved the minutes </w:t>
      </w:r>
      <w:r>
        <w:rPr>
          <w:bCs/>
          <w:color w:val="000000" w:themeColor="text1"/>
        </w:rPr>
        <w:t>from</w:t>
      </w:r>
      <w:r w:rsidRPr="00E425B9">
        <w:rPr>
          <w:bCs/>
          <w:color w:val="000000" w:themeColor="text1"/>
        </w:rPr>
        <w:t xml:space="preserve"> the </w:t>
      </w:r>
      <w:r>
        <w:rPr>
          <w:bCs/>
          <w:color w:val="000000" w:themeColor="text1"/>
        </w:rPr>
        <w:t>March 19, 2024</w:t>
      </w:r>
      <w:r w:rsidRPr="00E425B9">
        <w:rPr>
          <w:bCs/>
          <w:color w:val="000000" w:themeColor="text1"/>
        </w:rPr>
        <w:t xml:space="preserve"> meeting. </w:t>
      </w:r>
      <w:r w:rsidRPr="00E425B9">
        <w:rPr>
          <w:bCs/>
          <w:color w:val="000000" w:themeColor="text1"/>
        </w:rPr>
        <w:br/>
      </w:r>
      <w:r>
        <w:rPr>
          <w:bCs/>
          <w:color w:val="752354"/>
        </w:rPr>
        <w:br/>
      </w:r>
      <w:r>
        <w:rPr>
          <w:bCs/>
          <w:color w:val="752354"/>
        </w:rPr>
        <w:tab/>
        <w:t xml:space="preserve">ACTION TAKEN: The Board approved the March 19, 2024 </w:t>
      </w:r>
      <w:r w:rsidR="00F82482">
        <w:rPr>
          <w:bCs/>
          <w:color w:val="752354"/>
        </w:rPr>
        <w:t>mi</w:t>
      </w:r>
      <w:r>
        <w:rPr>
          <w:bCs/>
          <w:color w:val="752354"/>
        </w:rPr>
        <w:t>nutes</w:t>
      </w:r>
      <w:r>
        <w:rPr>
          <w:bCs/>
          <w:color w:val="752354"/>
        </w:rPr>
        <w:tab/>
      </w:r>
      <w:r>
        <w:rPr>
          <w:bCs/>
          <w:color w:val="752354"/>
        </w:rPr>
        <w:tab/>
      </w:r>
      <w:r>
        <w:rPr>
          <w:bCs/>
          <w:color w:val="752354"/>
        </w:rPr>
        <w:tab/>
        <w:t>Moved by: Ms. Ken Lapin</w:t>
      </w:r>
      <w:r>
        <w:rPr>
          <w:bCs/>
          <w:color w:val="752354"/>
        </w:rPr>
        <w:br/>
      </w:r>
      <w:r>
        <w:rPr>
          <w:bCs/>
          <w:color w:val="752354"/>
        </w:rPr>
        <w:tab/>
        <w:t>Seconded by: Ms. Claire Curcio</w:t>
      </w:r>
    </w:p>
    <w:p w14:paraId="7FC0DBF0" w14:textId="4C70093E" w:rsidR="00EE3328" w:rsidRDefault="005A791C" w:rsidP="00EE3328">
      <w:pPr>
        <w:tabs>
          <w:tab w:val="left" w:pos="720"/>
        </w:tabs>
        <w:spacing w:after="0"/>
        <w:rPr>
          <w:bCs/>
          <w:color w:val="752354"/>
        </w:rPr>
      </w:pPr>
      <w:r>
        <w:rPr>
          <w:color w:val="752354"/>
        </w:rPr>
        <w:t xml:space="preserve">MINUTES, BOARD OF DIRECTORS, </w:t>
      </w:r>
      <w:r w:rsidR="00073437">
        <w:rPr>
          <w:b/>
          <w:color w:val="752354"/>
        </w:rPr>
        <w:t>February 20, 2024</w:t>
      </w:r>
      <w:r w:rsidR="00E425B9">
        <w:rPr>
          <w:b/>
          <w:color w:val="752354"/>
        </w:rPr>
        <w:t xml:space="preserve"> </w:t>
      </w:r>
      <w:r w:rsidR="00E425B9">
        <w:rPr>
          <w:bCs/>
          <w:color w:val="752354"/>
        </w:rPr>
        <w:br/>
      </w:r>
      <w:r w:rsidR="00E425B9" w:rsidRPr="00E425B9">
        <w:rPr>
          <w:bCs/>
          <w:color w:val="000000" w:themeColor="text1"/>
        </w:rPr>
        <w:t xml:space="preserve">The Board of Directors </w:t>
      </w:r>
      <w:r w:rsidR="000A1DE2">
        <w:rPr>
          <w:bCs/>
          <w:color w:val="000000" w:themeColor="text1"/>
        </w:rPr>
        <w:t>recertified</w:t>
      </w:r>
      <w:r w:rsidR="00EE3328">
        <w:rPr>
          <w:bCs/>
          <w:color w:val="000000" w:themeColor="text1"/>
        </w:rPr>
        <w:t>,</w:t>
      </w:r>
      <w:r w:rsidR="000A1DE2">
        <w:rPr>
          <w:bCs/>
          <w:color w:val="000000" w:themeColor="text1"/>
        </w:rPr>
        <w:t xml:space="preserve"> with a full board present</w:t>
      </w:r>
      <w:r w:rsidR="00EE3328">
        <w:rPr>
          <w:bCs/>
          <w:color w:val="000000" w:themeColor="text1"/>
        </w:rPr>
        <w:t>,</w:t>
      </w:r>
      <w:r w:rsidR="000A1DE2">
        <w:rPr>
          <w:bCs/>
          <w:color w:val="000000" w:themeColor="text1"/>
        </w:rPr>
        <w:t xml:space="preserve"> the</w:t>
      </w:r>
      <w:r w:rsidR="00E425B9" w:rsidRPr="00E425B9">
        <w:rPr>
          <w:bCs/>
          <w:color w:val="000000" w:themeColor="text1"/>
        </w:rPr>
        <w:t xml:space="preserve"> minutes </w:t>
      </w:r>
      <w:r w:rsidR="00E425B9">
        <w:rPr>
          <w:bCs/>
          <w:color w:val="000000" w:themeColor="text1"/>
        </w:rPr>
        <w:t>from</w:t>
      </w:r>
      <w:r w:rsidR="00E425B9" w:rsidRPr="00E425B9">
        <w:rPr>
          <w:bCs/>
          <w:color w:val="000000" w:themeColor="text1"/>
        </w:rPr>
        <w:t xml:space="preserve"> the </w:t>
      </w:r>
      <w:r w:rsidR="00EC0196">
        <w:rPr>
          <w:bCs/>
          <w:color w:val="000000" w:themeColor="text1"/>
        </w:rPr>
        <w:t>February 20, 2024</w:t>
      </w:r>
      <w:r w:rsidR="00E425B9" w:rsidRPr="00E425B9">
        <w:rPr>
          <w:bCs/>
          <w:color w:val="000000" w:themeColor="text1"/>
        </w:rPr>
        <w:t xml:space="preserve"> meeting</w:t>
      </w:r>
      <w:r w:rsidR="00382706">
        <w:rPr>
          <w:bCs/>
          <w:color w:val="000000" w:themeColor="text1"/>
        </w:rPr>
        <w:t xml:space="preserve">.  </w:t>
      </w:r>
      <w:r w:rsidR="00382706" w:rsidRPr="00EE3328">
        <w:rPr>
          <w:bCs/>
          <w:i/>
          <w:iCs/>
          <w:color w:val="000000" w:themeColor="text1"/>
        </w:rPr>
        <w:t>On February 20, 2024</w:t>
      </w:r>
      <w:r w:rsidR="00016050" w:rsidRPr="00EE3328">
        <w:rPr>
          <w:bCs/>
          <w:i/>
          <w:iCs/>
          <w:color w:val="000000" w:themeColor="text1"/>
        </w:rPr>
        <w:t xml:space="preserve"> the Board was reconstituted into a Committee of the Board under Section 6</w:t>
      </w:r>
      <w:r w:rsidR="00E425B9" w:rsidRPr="00EE3328">
        <w:rPr>
          <w:bCs/>
          <w:i/>
          <w:iCs/>
          <w:color w:val="000000" w:themeColor="text1"/>
        </w:rPr>
        <w:t>.</w:t>
      </w:r>
      <w:r w:rsidR="00E425B9" w:rsidRPr="00E425B9">
        <w:rPr>
          <w:bCs/>
          <w:color w:val="000000" w:themeColor="text1"/>
        </w:rPr>
        <w:t xml:space="preserve"> </w:t>
      </w:r>
      <w:r w:rsidR="00E425B9" w:rsidRPr="00E425B9">
        <w:rPr>
          <w:bCs/>
          <w:color w:val="000000" w:themeColor="text1"/>
        </w:rPr>
        <w:br/>
      </w:r>
      <w:r w:rsidR="00E425B9">
        <w:rPr>
          <w:bCs/>
          <w:color w:val="752354"/>
        </w:rPr>
        <w:br/>
      </w:r>
      <w:r w:rsidR="00E425B9">
        <w:rPr>
          <w:bCs/>
          <w:color w:val="752354"/>
        </w:rPr>
        <w:tab/>
        <w:t xml:space="preserve">ACTION TAKEN: The Board </w:t>
      </w:r>
      <w:r w:rsidR="00382706">
        <w:rPr>
          <w:bCs/>
          <w:color w:val="752354"/>
        </w:rPr>
        <w:t>recertified</w:t>
      </w:r>
      <w:r w:rsidR="00EE3328">
        <w:rPr>
          <w:bCs/>
          <w:color w:val="752354"/>
        </w:rPr>
        <w:t>, with a full board present,</w:t>
      </w:r>
      <w:r w:rsidR="00E425B9">
        <w:rPr>
          <w:bCs/>
          <w:color w:val="752354"/>
        </w:rPr>
        <w:t xml:space="preserve"> the</w:t>
      </w:r>
      <w:r w:rsidR="00D243EE">
        <w:rPr>
          <w:bCs/>
          <w:color w:val="752354"/>
        </w:rPr>
        <w:t xml:space="preserve"> February 20, 2024</w:t>
      </w:r>
    </w:p>
    <w:p w14:paraId="78C387AC" w14:textId="24C2953A" w:rsidR="00EE3328" w:rsidRDefault="00EE3328" w:rsidP="00EE3328">
      <w:pPr>
        <w:tabs>
          <w:tab w:val="left" w:pos="720"/>
        </w:tabs>
        <w:spacing w:after="0"/>
        <w:rPr>
          <w:bCs/>
          <w:color w:val="752354"/>
        </w:rPr>
      </w:pPr>
      <w:r>
        <w:rPr>
          <w:bCs/>
          <w:color w:val="752354"/>
        </w:rPr>
        <w:tab/>
      </w:r>
      <w:r w:rsidR="00F82482">
        <w:rPr>
          <w:bCs/>
          <w:color w:val="752354"/>
        </w:rPr>
        <w:t>m</w:t>
      </w:r>
      <w:r w:rsidR="00D243EE">
        <w:rPr>
          <w:bCs/>
          <w:color w:val="752354"/>
        </w:rPr>
        <w:t>inutes</w:t>
      </w:r>
      <w:r w:rsidR="00D243EE">
        <w:rPr>
          <w:bCs/>
          <w:color w:val="752354"/>
        </w:rPr>
        <w:tab/>
      </w:r>
      <w:r w:rsidR="00D243EE">
        <w:rPr>
          <w:bCs/>
          <w:color w:val="752354"/>
        </w:rPr>
        <w:tab/>
      </w:r>
      <w:r w:rsidR="00E425B9">
        <w:rPr>
          <w:bCs/>
          <w:color w:val="752354"/>
        </w:rPr>
        <w:tab/>
      </w:r>
    </w:p>
    <w:p w14:paraId="403B5A57" w14:textId="2F58B279" w:rsidR="00E425B9" w:rsidRPr="00E425B9" w:rsidRDefault="00E425B9" w:rsidP="00EE3328">
      <w:pPr>
        <w:ind w:left="360" w:firstLine="360"/>
        <w:rPr>
          <w:bCs/>
          <w:color w:val="752354"/>
        </w:rPr>
      </w:pPr>
      <w:r>
        <w:rPr>
          <w:bCs/>
          <w:color w:val="752354"/>
        </w:rPr>
        <w:t xml:space="preserve">Moved by: </w:t>
      </w:r>
      <w:r w:rsidR="00016050">
        <w:rPr>
          <w:bCs/>
          <w:color w:val="752354"/>
        </w:rPr>
        <w:t>Mr. Ken Lapin</w:t>
      </w:r>
      <w:r w:rsidR="0085715A">
        <w:rPr>
          <w:bCs/>
          <w:color w:val="752354"/>
        </w:rPr>
        <w:br/>
      </w:r>
      <w:r>
        <w:rPr>
          <w:bCs/>
          <w:color w:val="752354"/>
        </w:rPr>
        <w:tab/>
        <w:t xml:space="preserve">Seconded by: </w:t>
      </w:r>
      <w:r w:rsidR="00016050">
        <w:rPr>
          <w:bCs/>
          <w:color w:val="752354"/>
        </w:rPr>
        <w:t>Ms. Melissa White</w:t>
      </w:r>
    </w:p>
    <w:bookmarkEnd w:id="1"/>
    <w:bookmarkEnd w:id="3"/>
    <w:p w14:paraId="0F8C1872" w14:textId="6BF9AC89" w:rsidR="007F4575" w:rsidRDefault="00AD5BF9" w:rsidP="00953920">
      <w:pPr>
        <w:pStyle w:val="Heading1"/>
        <w:numPr>
          <w:ilvl w:val="0"/>
          <w:numId w:val="13"/>
        </w:numPr>
        <w:rPr>
          <w:color w:val="752354"/>
          <w:sz w:val="22"/>
          <w:szCs w:val="22"/>
        </w:rPr>
      </w:pPr>
      <w:r w:rsidRPr="00AD5BF9">
        <w:rPr>
          <w:color w:val="752354"/>
          <w:sz w:val="22"/>
          <w:szCs w:val="22"/>
        </w:rPr>
        <w:t>PUBLIC COMMENT</w:t>
      </w:r>
    </w:p>
    <w:p w14:paraId="645D03F8" w14:textId="2CBF7BD3" w:rsidR="00AD5BF9" w:rsidRPr="00D60410" w:rsidRDefault="00AD5BF9" w:rsidP="00AD5BF9">
      <w:pPr>
        <w:ind w:left="720"/>
        <w:rPr>
          <w:color w:val="000000" w:themeColor="text1"/>
        </w:rPr>
      </w:pPr>
      <w:r w:rsidRPr="00D60410">
        <w:rPr>
          <w:color w:val="000000" w:themeColor="text1"/>
        </w:rPr>
        <w:t>No Action Taken</w:t>
      </w:r>
    </w:p>
    <w:p w14:paraId="48FE20E6" w14:textId="539F7942" w:rsidR="00AD5BF9" w:rsidRPr="00AD5BF9" w:rsidRDefault="00EA290A" w:rsidP="00953920">
      <w:pPr>
        <w:pStyle w:val="ListParagraph"/>
        <w:numPr>
          <w:ilvl w:val="0"/>
          <w:numId w:val="13"/>
        </w:numPr>
        <w:rPr>
          <w:color w:val="8A0050" w:themeColor="accent1"/>
        </w:rPr>
      </w:pPr>
      <w:r>
        <w:rPr>
          <w:color w:val="8A0050" w:themeColor="accent1"/>
        </w:rPr>
        <w:t>SERVICE AWARDS</w:t>
      </w:r>
    </w:p>
    <w:p w14:paraId="0A3B65E3" w14:textId="03ABE1DF" w:rsidR="007F4575" w:rsidRPr="00D60410" w:rsidRDefault="00016050" w:rsidP="007F4575">
      <w:pPr>
        <w:ind w:left="576"/>
        <w:rPr>
          <w:color w:val="000000" w:themeColor="text1"/>
        </w:rPr>
      </w:pPr>
      <w:r>
        <w:rPr>
          <w:color w:val="000000" w:themeColor="text1"/>
        </w:rPr>
        <w:t>Ms. Brandie Williams</w:t>
      </w:r>
      <w:r w:rsidR="007F4575" w:rsidRPr="00D60410">
        <w:rPr>
          <w:color w:val="000000" w:themeColor="text1"/>
        </w:rPr>
        <w:t xml:space="preserve"> </w:t>
      </w:r>
      <w:r w:rsidR="00BE7939" w:rsidRPr="00D60410">
        <w:rPr>
          <w:color w:val="000000" w:themeColor="text1"/>
        </w:rPr>
        <w:t>recognized</w:t>
      </w:r>
      <w:r w:rsidR="007F4575" w:rsidRPr="00D60410">
        <w:rPr>
          <w:color w:val="000000" w:themeColor="text1"/>
        </w:rPr>
        <w:t xml:space="preserve"> </w:t>
      </w:r>
      <w:r w:rsidR="00E425B9">
        <w:rPr>
          <w:color w:val="000000" w:themeColor="text1"/>
        </w:rPr>
        <w:t xml:space="preserve">all employees with awards: </w:t>
      </w:r>
      <w:r w:rsidR="00E435A3" w:rsidRPr="00D60410">
        <w:rPr>
          <w:color w:val="000000" w:themeColor="text1"/>
        </w:rPr>
        <w:t xml:space="preserve"> </w:t>
      </w:r>
    </w:p>
    <w:tbl>
      <w:tblPr>
        <w:tblW w:w="0" w:type="auto"/>
        <w:tblInd w:w="117" w:type="dxa"/>
        <w:tblLayout w:type="fixed"/>
        <w:tblCellMar>
          <w:left w:w="0" w:type="dxa"/>
          <w:right w:w="0" w:type="dxa"/>
        </w:tblCellMar>
        <w:tblLook w:val="01E0" w:firstRow="1" w:lastRow="1" w:firstColumn="1" w:lastColumn="1" w:noHBand="0" w:noVBand="0"/>
      </w:tblPr>
      <w:tblGrid>
        <w:gridCol w:w="7513"/>
      </w:tblGrid>
      <w:tr w:rsidR="00E435A3" w14:paraId="2BB9EB1F" w14:textId="77777777" w:rsidTr="002F2B29">
        <w:trPr>
          <w:trHeight w:val="828"/>
        </w:trPr>
        <w:tc>
          <w:tcPr>
            <w:tcW w:w="7513" w:type="dxa"/>
            <w:shd w:val="clear" w:color="auto" w:fill="auto"/>
          </w:tcPr>
          <w:p w14:paraId="7BB5586E" w14:textId="57B7BD17" w:rsidR="00016050" w:rsidRDefault="00016050" w:rsidP="00E425B9">
            <w:pPr>
              <w:pStyle w:val="TableParagraph"/>
              <w:spacing w:before="133"/>
              <w:ind w:left="209" w:right="2001"/>
              <w:rPr>
                <w:sz w:val="28"/>
                <w:szCs w:val="28"/>
              </w:rPr>
            </w:pPr>
            <w:r>
              <w:rPr>
                <w:sz w:val="28"/>
                <w:szCs w:val="28"/>
                <w:u w:val="single"/>
              </w:rPr>
              <w:t>Employee of the Quarter</w:t>
            </w:r>
          </w:p>
          <w:p w14:paraId="3EDE1052" w14:textId="17791533" w:rsidR="00016050" w:rsidRPr="00016050" w:rsidRDefault="00016050" w:rsidP="00E425B9">
            <w:pPr>
              <w:pStyle w:val="TableParagraph"/>
              <w:spacing w:before="133"/>
              <w:ind w:left="209" w:right="2001"/>
              <w:rPr>
                <w:sz w:val="24"/>
                <w:szCs w:val="24"/>
              </w:rPr>
            </w:pPr>
            <w:r w:rsidRPr="00016050">
              <w:rPr>
                <w:b/>
                <w:bCs/>
                <w:sz w:val="24"/>
                <w:szCs w:val="24"/>
              </w:rPr>
              <w:t>Kelli Lawrence-Byrd</w:t>
            </w:r>
            <w:r w:rsidRPr="00016050">
              <w:rPr>
                <w:sz w:val="24"/>
                <w:szCs w:val="24"/>
              </w:rPr>
              <w:t>, Purchasing Specialist</w:t>
            </w:r>
          </w:p>
          <w:p w14:paraId="029D5A6C" w14:textId="7404EAEC" w:rsidR="00E425B9" w:rsidRPr="00A571DE" w:rsidRDefault="00E425B9" w:rsidP="00E425B9">
            <w:pPr>
              <w:pStyle w:val="TableParagraph"/>
              <w:spacing w:before="133"/>
              <w:ind w:left="209" w:right="2001"/>
              <w:rPr>
                <w:sz w:val="28"/>
                <w:szCs w:val="28"/>
              </w:rPr>
            </w:pPr>
            <w:r w:rsidRPr="00A571DE">
              <w:rPr>
                <w:sz w:val="28"/>
                <w:szCs w:val="28"/>
                <w:u w:val="single"/>
              </w:rPr>
              <w:t>5 years</w:t>
            </w:r>
          </w:p>
          <w:p w14:paraId="69A290BD" w14:textId="2A7CD3A4" w:rsidR="00E425B9" w:rsidRDefault="00016050" w:rsidP="00E425B9">
            <w:pPr>
              <w:pStyle w:val="TableParagraph"/>
              <w:spacing w:before="133"/>
              <w:ind w:left="209" w:right="1530"/>
              <w:rPr>
                <w:sz w:val="24"/>
              </w:rPr>
            </w:pPr>
            <w:r>
              <w:rPr>
                <w:b/>
                <w:bCs/>
                <w:sz w:val="24"/>
              </w:rPr>
              <w:t xml:space="preserve">Susan Calhoun </w:t>
            </w:r>
            <w:proofErr w:type="spellStart"/>
            <w:r>
              <w:rPr>
                <w:b/>
                <w:bCs/>
                <w:sz w:val="24"/>
              </w:rPr>
              <w:t>Sousie</w:t>
            </w:r>
            <w:proofErr w:type="spellEnd"/>
            <w:r w:rsidR="00EC0196">
              <w:rPr>
                <w:b/>
                <w:bCs/>
                <w:sz w:val="24"/>
              </w:rPr>
              <w:t xml:space="preserve">, </w:t>
            </w:r>
            <w:r w:rsidR="00EC0196">
              <w:rPr>
                <w:sz w:val="24"/>
              </w:rPr>
              <w:t>Volunteer Peer Recovery Specialist</w:t>
            </w:r>
          </w:p>
          <w:p w14:paraId="1C9782A6" w14:textId="7DC28CFB" w:rsidR="00E425B9" w:rsidRDefault="00016050" w:rsidP="00E425B9">
            <w:pPr>
              <w:pStyle w:val="TableParagraph"/>
              <w:spacing w:before="133"/>
              <w:ind w:left="209" w:right="990"/>
              <w:rPr>
                <w:sz w:val="24"/>
              </w:rPr>
            </w:pPr>
            <w:r>
              <w:rPr>
                <w:b/>
                <w:bCs/>
                <w:sz w:val="24"/>
              </w:rPr>
              <w:t>Christina Leonard</w:t>
            </w:r>
            <w:r w:rsidR="00E425B9">
              <w:rPr>
                <w:b/>
                <w:bCs/>
                <w:sz w:val="24"/>
              </w:rPr>
              <w:t>,</w:t>
            </w:r>
            <w:r w:rsidR="00EC0196">
              <w:rPr>
                <w:b/>
                <w:bCs/>
                <w:sz w:val="24"/>
              </w:rPr>
              <w:t xml:space="preserve"> </w:t>
            </w:r>
            <w:r w:rsidRPr="00016050">
              <w:rPr>
                <w:sz w:val="24"/>
              </w:rPr>
              <w:t>MH Specialist PACT</w:t>
            </w:r>
          </w:p>
          <w:p w14:paraId="28C95750" w14:textId="54F67A17" w:rsidR="00E425B9" w:rsidRPr="00A571DE" w:rsidRDefault="00E425B9" w:rsidP="00E425B9">
            <w:pPr>
              <w:pStyle w:val="TableParagraph"/>
              <w:spacing w:before="133"/>
              <w:ind w:left="209" w:right="990"/>
              <w:rPr>
                <w:sz w:val="28"/>
                <w:szCs w:val="28"/>
              </w:rPr>
            </w:pPr>
            <w:r w:rsidRPr="00A571DE">
              <w:rPr>
                <w:sz w:val="28"/>
                <w:szCs w:val="28"/>
                <w:u w:val="single"/>
              </w:rPr>
              <w:lastRenderedPageBreak/>
              <w:t>1</w:t>
            </w:r>
            <w:r w:rsidR="0085715A">
              <w:rPr>
                <w:sz w:val="28"/>
                <w:szCs w:val="28"/>
                <w:u w:val="single"/>
              </w:rPr>
              <w:t>0</w:t>
            </w:r>
            <w:r w:rsidRPr="00A571DE">
              <w:rPr>
                <w:sz w:val="28"/>
                <w:szCs w:val="28"/>
                <w:u w:val="single"/>
              </w:rPr>
              <w:t xml:space="preserve"> years</w:t>
            </w:r>
          </w:p>
          <w:p w14:paraId="7549CFE8" w14:textId="4588BE8C" w:rsidR="00EA290A" w:rsidRPr="004C3CD1" w:rsidRDefault="00016050" w:rsidP="00016050">
            <w:pPr>
              <w:pStyle w:val="TableParagraph"/>
              <w:spacing w:before="133"/>
              <w:ind w:left="209" w:right="990"/>
              <w:rPr>
                <w:b/>
                <w:bCs/>
                <w:sz w:val="24"/>
              </w:rPr>
            </w:pPr>
            <w:r>
              <w:rPr>
                <w:b/>
                <w:bCs/>
                <w:sz w:val="24"/>
              </w:rPr>
              <w:t>Karla Lewis</w:t>
            </w:r>
            <w:r w:rsidR="00E425B9">
              <w:rPr>
                <w:b/>
                <w:bCs/>
                <w:sz w:val="24"/>
              </w:rPr>
              <w:t>,</w:t>
            </w:r>
            <w:r w:rsidR="00EC0196">
              <w:rPr>
                <w:b/>
                <w:bCs/>
                <w:sz w:val="24"/>
              </w:rPr>
              <w:t xml:space="preserve"> </w:t>
            </w:r>
            <w:r w:rsidRPr="00016050">
              <w:rPr>
                <w:sz w:val="24"/>
              </w:rPr>
              <w:t>Therapist, Emergency Services</w:t>
            </w:r>
            <w:r w:rsidR="00EC0196" w:rsidRPr="00EC0196">
              <w:rPr>
                <w:sz w:val="24"/>
              </w:rPr>
              <w:t xml:space="preserve"> </w:t>
            </w:r>
          </w:p>
        </w:tc>
      </w:tr>
    </w:tbl>
    <w:p w14:paraId="47C3FB2D" w14:textId="77777777" w:rsidR="005A0CC4" w:rsidRDefault="005A0CC4" w:rsidP="00AD5BF9">
      <w:pPr>
        <w:spacing w:after="0" w:line="240" w:lineRule="auto"/>
        <w:ind w:left="1530"/>
      </w:pPr>
    </w:p>
    <w:p w14:paraId="51C80D5D" w14:textId="416273BC" w:rsidR="00E6215A" w:rsidRPr="00016050" w:rsidRDefault="002A5790" w:rsidP="00E435A3">
      <w:pPr>
        <w:pStyle w:val="ListParagraph"/>
        <w:numPr>
          <w:ilvl w:val="0"/>
          <w:numId w:val="23"/>
        </w:numPr>
        <w:spacing w:after="0" w:line="240" w:lineRule="auto"/>
        <w:rPr>
          <w:i/>
          <w:iCs/>
          <w:color w:val="904070"/>
        </w:rPr>
      </w:pPr>
      <w:r>
        <w:rPr>
          <w:color w:val="904070"/>
        </w:rPr>
        <w:t>BOARD PRESENTATION:</w:t>
      </w:r>
      <w:r w:rsidR="00E425B9">
        <w:rPr>
          <w:color w:val="904070"/>
        </w:rPr>
        <w:t xml:space="preserve"> </w:t>
      </w:r>
      <w:r w:rsidR="00016050">
        <w:rPr>
          <w:b/>
          <w:bCs/>
          <w:i/>
          <w:iCs/>
          <w:color w:val="904070"/>
        </w:rPr>
        <w:t xml:space="preserve">Rapid Revive Training, </w:t>
      </w:r>
      <w:r w:rsidR="00016050" w:rsidRPr="00016050">
        <w:rPr>
          <w:i/>
          <w:iCs/>
          <w:color w:val="904070"/>
        </w:rPr>
        <w:t xml:space="preserve">presented by: Ms. Michelle Wagaman, Prevention Services Director </w:t>
      </w:r>
    </w:p>
    <w:p w14:paraId="09C575C4" w14:textId="77777777" w:rsidR="00E6215A" w:rsidRDefault="00E6215A" w:rsidP="00E6215A">
      <w:pPr>
        <w:pStyle w:val="ListParagraph"/>
        <w:spacing w:after="0" w:line="240" w:lineRule="auto"/>
        <w:ind w:left="360"/>
        <w:rPr>
          <w:color w:val="904070"/>
        </w:rPr>
      </w:pPr>
    </w:p>
    <w:p w14:paraId="5825D881" w14:textId="4E0F2C3E" w:rsidR="00A572EA" w:rsidRDefault="00016050" w:rsidP="00A572EA">
      <w:pPr>
        <w:ind w:left="576"/>
        <w:rPr>
          <w:color w:val="000000" w:themeColor="text1"/>
        </w:rPr>
      </w:pPr>
      <w:r>
        <w:rPr>
          <w:color w:val="000000" w:themeColor="text1"/>
        </w:rPr>
        <w:t>Ms. Wagam</w:t>
      </w:r>
      <w:r w:rsidR="000672F2">
        <w:rPr>
          <w:color w:val="000000" w:themeColor="text1"/>
        </w:rPr>
        <w:t>a</w:t>
      </w:r>
      <w:r>
        <w:rPr>
          <w:color w:val="000000" w:themeColor="text1"/>
        </w:rPr>
        <w:t>n went over the uses for Naloxone</w:t>
      </w:r>
      <w:r w:rsidR="0053462E">
        <w:rPr>
          <w:color w:val="000000" w:themeColor="text1"/>
        </w:rPr>
        <w:t>,</w:t>
      </w:r>
      <w:r>
        <w:rPr>
          <w:color w:val="000000" w:themeColor="text1"/>
        </w:rPr>
        <w:t xml:space="preserve"> a Harm Reduction Strategy for Opioid Overdose. </w:t>
      </w:r>
      <w:r w:rsidR="000672F2">
        <w:rPr>
          <w:color w:val="000000" w:themeColor="text1"/>
        </w:rPr>
        <w:t>She began by defining Opioids, which are</w:t>
      </w:r>
      <w:r w:rsidR="00950B83">
        <w:rPr>
          <w:color w:val="000000" w:themeColor="text1"/>
        </w:rPr>
        <w:t xml:space="preserve"> in </w:t>
      </w:r>
      <w:r w:rsidR="000672F2">
        <w:rPr>
          <w:color w:val="000000" w:themeColor="text1"/>
        </w:rPr>
        <w:t>a class of drugs that interact with ne</w:t>
      </w:r>
      <w:r w:rsidR="0053462E">
        <w:rPr>
          <w:color w:val="000000" w:themeColor="text1"/>
        </w:rPr>
        <w:t>rve</w:t>
      </w:r>
      <w:r w:rsidR="000672F2">
        <w:rPr>
          <w:color w:val="000000" w:themeColor="text1"/>
        </w:rPr>
        <w:t xml:space="preserve"> cells that have the potential to reduce pain. Ms. Wagaman described an opioid overdose, when too many opioids fit into too many brain receptors slows and stops the breathing.  Naloxone is a medication designed to rapidly reverse opioid overdose.  Ms. Wagaman shared a Naloxone sample with the Board for them to take home with them.  She demonstrated how to use the Narcan nasal spray and the steps to respond to an opioid overdose and noted if you must leave an unresponsive person at any</w:t>
      </w:r>
      <w:r w:rsidR="0053462E">
        <w:rPr>
          <w:color w:val="000000" w:themeColor="text1"/>
        </w:rPr>
        <w:t xml:space="preserve"> </w:t>
      </w:r>
      <w:r w:rsidR="000672F2">
        <w:rPr>
          <w:color w:val="000000" w:themeColor="text1"/>
        </w:rPr>
        <w:t xml:space="preserve">time, put them in the recovery position. </w:t>
      </w:r>
    </w:p>
    <w:p w14:paraId="6C5B3ACC" w14:textId="1A8A2311" w:rsidR="00943C2F" w:rsidRPr="00EA3B48" w:rsidRDefault="00AD5BF9" w:rsidP="00C84EB7">
      <w:pPr>
        <w:pStyle w:val="ListParagraph"/>
        <w:numPr>
          <w:ilvl w:val="0"/>
          <w:numId w:val="13"/>
        </w:numPr>
        <w:spacing w:before="2" w:after="0" w:line="240" w:lineRule="auto"/>
        <w:ind w:left="864" w:right="-140"/>
        <w:rPr>
          <w:color w:val="auto"/>
        </w:rPr>
      </w:pPr>
      <w:r w:rsidRPr="00EA3B48">
        <w:rPr>
          <w:color w:val="752354"/>
        </w:rPr>
        <w:t>CONSENT AGENDA</w:t>
      </w:r>
      <w:r w:rsidR="00B30BA7">
        <w:rPr>
          <w:color w:val="752354"/>
        </w:rPr>
        <w:t xml:space="preserve">(S) MARCH 12. 2024 AND APRIL 9, 2024 </w:t>
      </w:r>
      <w:r w:rsidR="009D2CF2" w:rsidRPr="00EA3B48">
        <w:rPr>
          <w:color w:val="752354"/>
        </w:rPr>
        <w:t xml:space="preserve"> </w:t>
      </w:r>
      <w:r w:rsidR="00EA3B48" w:rsidRPr="00EA3B48">
        <w:rPr>
          <w:color w:val="752354"/>
        </w:rPr>
        <w:br/>
      </w:r>
      <w:r w:rsidR="00EA3B48" w:rsidRPr="00EA3B48">
        <w:rPr>
          <w:color w:val="752354"/>
        </w:rPr>
        <w:br/>
      </w:r>
      <w:r w:rsidR="00943C2F" w:rsidRPr="00EA3B48">
        <w:rPr>
          <w:color w:val="auto"/>
        </w:rPr>
        <w:t xml:space="preserve">RECOMMENDED: PROGRAM PLANNING AND EVALUATION COMMITTEE </w:t>
      </w:r>
    </w:p>
    <w:p w14:paraId="02EB999A" w14:textId="6A7B4338" w:rsidR="00943C2F" w:rsidRPr="003637CA" w:rsidRDefault="00A452E2" w:rsidP="00A452E2">
      <w:pPr>
        <w:pStyle w:val="BodyText"/>
        <w:spacing w:before="2"/>
        <w:rPr>
          <w:b/>
          <w:bCs/>
          <w:color w:val="auto"/>
          <w:sz w:val="16"/>
        </w:rPr>
      </w:pPr>
      <w:r w:rsidRPr="003637CA">
        <w:rPr>
          <w:color w:val="auto"/>
        </w:rPr>
        <w:tab/>
        <w:t>March 12, 2024</w:t>
      </w:r>
      <w:r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color w:val="auto"/>
        </w:rPr>
        <w:tab/>
      </w:r>
      <w:r w:rsidR="00943C2F" w:rsidRPr="003637CA">
        <w:rPr>
          <w:b/>
          <w:bCs/>
          <w:color w:val="auto"/>
        </w:rPr>
        <w:t xml:space="preserve">Parcell </w:t>
      </w:r>
    </w:p>
    <w:p w14:paraId="2370553B" w14:textId="77777777" w:rsidR="00943C2F" w:rsidRPr="003637CA" w:rsidRDefault="00943C2F" w:rsidP="00943C2F">
      <w:pPr>
        <w:pStyle w:val="ListParagraph"/>
        <w:widowControl w:val="0"/>
        <w:numPr>
          <w:ilvl w:val="1"/>
          <w:numId w:val="16"/>
        </w:numPr>
        <w:tabs>
          <w:tab w:val="left" w:pos="1293"/>
        </w:tabs>
        <w:autoSpaceDE w:val="0"/>
        <w:autoSpaceDN w:val="0"/>
        <w:spacing w:before="90" w:after="0" w:line="240" w:lineRule="auto"/>
        <w:contextualSpacing w:val="0"/>
        <w:rPr>
          <w:color w:val="auto"/>
          <w:sz w:val="24"/>
        </w:rPr>
      </w:pPr>
      <w:r w:rsidRPr="003637CA">
        <w:rPr>
          <w:color w:val="auto"/>
          <w:sz w:val="24"/>
        </w:rPr>
        <w:t>Information Only – Extraordinary Barriers</w:t>
      </w:r>
      <w:r w:rsidRPr="003637CA">
        <w:rPr>
          <w:color w:val="auto"/>
          <w:spacing w:val="-4"/>
          <w:sz w:val="24"/>
        </w:rPr>
        <w:t xml:space="preserve"> </w:t>
      </w:r>
      <w:r w:rsidRPr="003637CA">
        <w:rPr>
          <w:color w:val="auto"/>
          <w:sz w:val="24"/>
        </w:rPr>
        <w:t>List</w:t>
      </w:r>
    </w:p>
    <w:p w14:paraId="27827953" w14:textId="77777777" w:rsidR="00943C2F" w:rsidRPr="003637CA" w:rsidRDefault="00943C2F" w:rsidP="00943C2F">
      <w:pPr>
        <w:pStyle w:val="ListParagraph"/>
        <w:widowControl w:val="0"/>
        <w:numPr>
          <w:ilvl w:val="1"/>
          <w:numId w:val="16"/>
        </w:numPr>
        <w:tabs>
          <w:tab w:val="left" w:pos="1293"/>
        </w:tabs>
        <w:autoSpaceDE w:val="0"/>
        <w:autoSpaceDN w:val="0"/>
        <w:spacing w:after="0" w:line="240" w:lineRule="auto"/>
        <w:ind w:left="880" w:right="726" w:firstLine="0"/>
        <w:contextualSpacing w:val="0"/>
        <w:rPr>
          <w:color w:val="auto"/>
          <w:sz w:val="24"/>
        </w:rPr>
      </w:pPr>
      <w:r w:rsidRPr="003637CA">
        <w:rPr>
          <w:color w:val="auto"/>
          <w:sz w:val="24"/>
        </w:rPr>
        <w:t>Information Only – Independent Assessment Certification and Coordination Team Update</w:t>
      </w:r>
      <w:r w:rsidRPr="003637CA">
        <w:rPr>
          <w:color w:val="auto"/>
          <w:spacing w:val="-1"/>
          <w:sz w:val="24"/>
        </w:rPr>
        <w:t xml:space="preserve"> </w:t>
      </w:r>
      <w:r w:rsidRPr="003637CA">
        <w:rPr>
          <w:color w:val="auto"/>
          <w:sz w:val="24"/>
        </w:rPr>
        <w:t>(IACCT)</w:t>
      </w:r>
    </w:p>
    <w:p w14:paraId="53753B2B" w14:textId="191E3783" w:rsidR="00943C2F" w:rsidRPr="003637CA" w:rsidRDefault="00A452E2" w:rsidP="00943C2F">
      <w:pPr>
        <w:pStyle w:val="ListParagraph"/>
        <w:widowControl w:val="0"/>
        <w:numPr>
          <w:ilvl w:val="1"/>
          <w:numId w:val="16"/>
        </w:numPr>
        <w:tabs>
          <w:tab w:val="left" w:pos="1294"/>
        </w:tabs>
        <w:autoSpaceDE w:val="0"/>
        <w:autoSpaceDN w:val="0"/>
        <w:spacing w:after="0" w:line="240" w:lineRule="auto"/>
        <w:ind w:left="1293" w:hanging="414"/>
        <w:contextualSpacing w:val="0"/>
        <w:rPr>
          <w:color w:val="auto"/>
          <w:sz w:val="24"/>
        </w:rPr>
      </w:pPr>
      <w:r w:rsidRPr="003637CA">
        <w:rPr>
          <w:color w:val="auto"/>
          <w:sz w:val="24"/>
        </w:rPr>
        <w:t>Approved</w:t>
      </w:r>
      <w:r w:rsidR="00943C2F" w:rsidRPr="003637CA">
        <w:rPr>
          <w:color w:val="auto"/>
          <w:sz w:val="24"/>
        </w:rPr>
        <w:t xml:space="preserve"> – </w:t>
      </w:r>
      <w:r w:rsidRPr="003637CA">
        <w:rPr>
          <w:color w:val="auto"/>
          <w:sz w:val="24"/>
        </w:rPr>
        <w:t>Wolfe Street ICF Recertification Survey</w:t>
      </w:r>
    </w:p>
    <w:p w14:paraId="536BCE8A" w14:textId="7024AF03" w:rsidR="00943C2F" w:rsidRPr="003637CA" w:rsidRDefault="00A452E2" w:rsidP="00943C2F">
      <w:pPr>
        <w:pStyle w:val="ListParagraph"/>
        <w:widowControl w:val="0"/>
        <w:numPr>
          <w:ilvl w:val="1"/>
          <w:numId w:val="16"/>
        </w:numPr>
        <w:tabs>
          <w:tab w:val="left" w:pos="1294"/>
        </w:tabs>
        <w:autoSpaceDE w:val="0"/>
        <w:autoSpaceDN w:val="0"/>
        <w:spacing w:after="0" w:line="240" w:lineRule="auto"/>
        <w:ind w:left="1293" w:hanging="415"/>
        <w:contextualSpacing w:val="0"/>
        <w:rPr>
          <w:color w:val="auto"/>
          <w:sz w:val="24"/>
        </w:rPr>
      </w:pPr>
      <w:r w:rsidRPr="003637CA">
        <w:rPr>
          <w:color w:val="auto"/>
          <w:sz w:val="24"/>
        </w:rPr>
        <w:t>Approved</w:t>
      </w:r>
      <w:r w:rsidR="00943C2F" w:rsidRPr="003637CA">
        <w:rPr>
          <w:color w:val="auto"/>
          <w:sz w:val="24"/>
        </w:rPr>
        <w:t xml:space="preserve"> – </w:t>
      </w:r>
      <w:r w:rsidRPr="003637CA">
        <w:rPr>
          <w:color w:val="auto"/>
          <w:sz w:val="24"/>
        </w:rPr>
        <w:t>Wolfe Street ICF Life Safety Code Inspection Survey</w:t>
      </w:r>
    </w:p>
    <w:p w14:paraId="17FE6104" w14:textId="491E27AB" w:rsidR="008514BB" w:rsidRPr="003637CA" w:rsidRDefault="008514BB" w:rsidP="00943C2F">
      <w:pPr>
        <w:pStyle w:val="ListParagraph"/>
        <w:widowControl w:val="0"/>
        <w:numPr>
          <w:ilvl w:val="1"/>
          <w:numId w:val="16"/>
        </w:numPr>
        <w:tabs>
          <w:tab w:val="left" w:pos="1294"/>
        </w:tabs>
        <w:autoSpaceDE w:val="0"/>
        <w:autoSpaceDN w:val="0"/>
        <w:spacing w:after="0" w:line="240" w:lineRule="auto"/>
        <w:ind w:left="1293" w:hanging="415"/>
        <w:contextualSpacing w:val="0"/>
        <w:rPr>
          <w:color w:val="auto"/>
          <w:sz w:val="24"/>
        </w:rPr>
      </w:pPr>
      <w:r w:rsidRPr="003637CA">
        <w:rPr>
          <w:color w:val="auto"/>
          <w:sz w:val="24"/>
        </w:rPr>
        <w:t xml:space="preserve">Information Only – </w:t>
      </w:r>
      <w:r w:rsidR="00A452E2" w:rsidRPr="003637CA">
        <w:rPr>
          <w:color w:val="auto"/>
          <w:sz w:val="24"/>
        </w:rPr>
        <w:t>February Waitlist</w:t>
      </w:r>
    </w:p>
    <w:p w14:paraId="69DF6FE1" w14:textId="05759A53" w:rsidR="00943C2F" w:rsidRPr="003637CA" w:rsidRDefault="00943C2F" w:rsidP="00943C2F">
      <w:pPr>
        <w:pStyle w:val="ListParagraph"/>
        <w:widowControl w:val="0"/>
        <w:numPr>
          <w:ilvl w:val="1"/>
          <w:numId w:val="16"/>
        </w:numPr>
        <w:tabs>
          <w:tab w:val="left" w:pos="1293"/>
        </w:tabs>
        <w:autoSpaceDE w:val="0"/>
        <w:autoSpaceDN w:val="0"/>
        <w:spacing w:after="0" w:line="240" w:lineRule="auto"/>
        <w:ind w:left="1293" w:hanging="414"/>
        <w:contextualSpacing w:val="0"/>
        <w:rPr>
          <w:color w:val="auto"/>
          <w:sz w:val="24"/>
        </w:rPr>
      </w:pPr>
      <w:r w:rsidRPr="003637CA">
        <w:rPr>
          <w:color w:val="auto"/>
          <w:sz w:val="24"/>
        </w:rPr>
        <w:t xml:space="preserve">Information Only – </w:t>
      </w:r>
      <w:r w:rsidR="00501298" w:rsidRPr="003637CA">
        <w:rPr>
          <w:color w:val="auto"/>
          <w:sz w:val="24"/>
        </w:rPr>
        <w:t>Information Technology/Electronic Health Record Update</w:t>
      </w:r>
    </w:p>
    <w:p w14:paraId="3BD3EC38" w14:textId="04E7FF12" w:rsidR="00943C2F" w:rsidRPr="003637CA" w:rsidRDefault="00501298"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w:t>
      </w:r>
      <w:r w:rsidR="00943C2F" w:rsidRPr="003637CA">
        <w:rPr>
          <w:color w:val="auto"/>
          <w:sz w:val="24"/>
        </w:rPr>
        <w:t>–</w:t>
      </w:r>
      <w:r w:rsidRPr="003637CA">
        <w:rPr>
          <w:color w:val="auto"/>
          <w:sz w:val="24"/>
        </w:rPr>
        <w:t xml:space="preserve"> Data Highlights Report</w:t>
      </w:r>
    </w:p>
    <w:p w14:paraId="415355E8" w14:textId="598EA088" w:rsidR="008514BB" w:rsidRPr="003637CA" w:rsidRDefault="00943C2F"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w:t>
      </w:r>
      <w:r w:rsidR="00501298" w:rsidRPr="003637CA">
        <w:rPr>
          <w:color w:val="auto"/>
          <w:sz w:val="24"/>
        </w:rPr>
        <w:t xml:space="preserve">Legislative Priorities Report </w:t>
      </w:r>
    </w:p>
    <w:p w14:paraId="4C1A063F" w14:textId="524EBBE0" w:rsidR="00943C2F" w:rsidRPr="003637CA" w:rsidRDefault="008514BB"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w:t>
      </w:r>
      <w:r w:rsidR="00501298" w:rsidRPr="003637CA">
        <w:rPr>
          <w:color w:val="auto"/>
          <w:sz w:val="24"/>
        </w:rPr>
        <w:t>Crisis Intervention Team Report</w:t>
      </w:r>
    </w:p>
    <w:p w14:paraId="1D6E79ED" w14:textId="52CD4F4C" w:rsidR="00943C2F" w:rsidRPr="003637CA" w:rsidRDefault="00943C2F"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w:t>
      </w:r>
      <w:r w:rsidR="00501298" w:rsidRPr="003637CA">
        <w:rPr>
          <w:color w:val="auto"/>
          <w:sz w:val="24"/>
        </w:rPr>
        <w:t>Emergency Custody Order/ Temporary Detention Order</w:t>
      </w:r>
      <w:r w:rsidR="008514BB" w:rsidRPr="003637CA">
        <w:rPr>
          <w:color w:val="auto"/>
          <w:sz w:val="24"/>
        </w:rPr>
        <w:t xml:space="preserve"> </w:t>
      </w:r>
    </w:p>
    <w:p w14:paraId="3248472D" w14:textId="77C7D2C3" w:rsidR="00943C2F" w:rsidRPr="003637CA" w:rsidRDefault="00943C2F"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w:t>
      </w:r>
      <w:r w:rsidR="00501298" w:rsidRPr="003637CA">
        <w:rPr>
          <w:color w:val="auto"/>
          <w:sz w:val="24"/>
        </w:rPr>
        <w:t xml:space="preserve">Healthy Families Accreditation </w:t>
      </w:r>
    </w:p>
    <w:p w14:paraId="47ED734F" w14:textId="389946F2" w:rsidR="00501298" w:rsidRPr="003637CA" w:rsidRDefault="00501298" w:rsidP="00943C2F">
      <w:pPr>
        <w:pStyle w:val="ListParagraph"/>
        <w:widowControl w:val="0"/>
        <w:numPr>
          <w:ilvl w:val="1"/>
          <w:numId w:val="16"/>
        </w:numPr>
        <w:tabs>
          <w:tab w:val="left" w:pos="1440"/>
        </w:tabs>
        <w:autoSpaceDE w:val="0"/>
        <w:autoSpaceDN w:val="0"/>
        <w:spacing w:after="0" w:line="240" w:lineRule="auto"/>
        <w:ind w:left="1293" w:hanging="414"/>
        <w:contextualSpacing w:val="0"/>
        <w:rPr>
          <w:color w:val="auto"/>
          <w:sz w:val="24"/>
        </w:rPr>
      </w:pPr>
      <w:r w:rsidRPr="003637CA">
        <w:rPr>
          <w:color w:val="auto"/>
          <w:sz w:val="24"/>
        </w:rPr>
        <w:t>Information Only- Other Business</w:t>
      </w:r>
    </w:p>
    <w:p w14:paraId="19DF472B" w14:textId="4BF9774F" w:rsidR="00943C2F" w:rsidRPr="003637CA" w:rsidRDefault="00943C2F" w:rsidP="00943C2F">
      <w:pPr>
        <w:pStyle w:val="ListParagraph"/>
        <w:tabs>
          <w:tab w:val="left" w:pos="1294"/>
          <w:tab w:val="left" w:pos="1440"/>
        </w:tabs>
        <w:ind w:left="1293"/>
        <w:rPr>
          <w:color w:val="auto"/>
          <w:sz w:val="24"/>
        </w:rPr>
      </w:pPr>
    </w:p>
    <w:p w14:paraId="25B9EA7B" w14:textId="068B4ADB" w:rsidR="00943C2F" w:rsidRPr="003637CA" w:rsidRDefault="00943C2F" w:rsidP="00943C2F">
      <w:pPr>
        <w:pStyle w:val="BodyText"/>
        <w:tabs>
          <w:tab w:val="left" w:pos="8799"/>
        </w:tabs>
        <w:ind w:left="879"/>
        <w:rPr>
          <w:b/>
          <w:bCs/>
          <w:color w:val="auto"/>
        </w:rPr>
      </w:pPr>
      <w:r w:rsidRPr="003637CA">
        <w:rPr>
          <w:color w:val="auto"/>
        </w:rPr>
        <w:t xml:space="preserve">RECOMMENDED: FINANCE COMMITTEE </w:t>
      </w:r>
      <w:r w:rsidR="00501298" w:rsidRPr="003637CA">
        <w:rPr>
          <w:color w:val="auto"/>
        </w:rPr>
        <w:t>March 12, 2024</w:t>
      </w:r>
      <w:r w:rsidRPr="003637CA">
        <w:rPr>
          <w:color w:val="auto"/>
        </w:rPr>
        <w:tab/>
      </w:r>
      <w:r w:rsidRPr="003637CA">
        <w:rPr>
          <w:b/>
          <w:bCs/>
          <w:color w:val="auto"/>
        </w:rPr>
        <w:t>Zurasky</w:t>
      </w:r>
    </w:p>
    <w:p w14:paraId="68652A73" w14:textId="77777777" w:rsidR="00943C2F" w:rsidRPr="003637CA" w:rsidRDefault="00943C2F" w:rsidP="00943C2F">
      <w:pPr>
        <w:pStyle w:val="BodyText"/>
        <w:rPr>
          <w:color w:val="auto"/>
        </w:rPr>
      </w:pPr>
    </w:p>
    <w:p w14:paraId="6D17E1A3" w14:textId="5AB027DF" w:rsidR="00501298" w:rsidRPr="003637CA" w:rsidRDefault="00501298" w:rsidP="00943C2F">
      <w:pPr>
        <w:pStyle w:val="ListParagraph"/>
        <w:widowControl w:val="0"/>
        <w:numPr>
          <w:ilvl w:val="1"/>
          <w:numId w:val="15"/>
        </w:numPr>
        <w:tabs>
          <w:tab w:val="left" w:pos="1281"/>
        </w:tabs>
        <w:autoSpaceDE w:val="0"/>
        <w:autoSpaceDN w:val="0"/>
        <w:spacing w:after="0" w:line="240" w:lineRule="auto"/>
        <w:ind w:hanging="402"/>
        <w:contextualSpacing w:val="0"/>
        <w:rPr>
          <w:color w:val="auto"/>
          <w:sz w:val="24"/>
        </w:rPr>
      </w:pPr>
      <w:r w:rsidRPr="003637CA">
        <w:rPr>
          <w:color w:val="auto"/>
          <w:sz w:val="24"/>
        </w:rPr>
        <w:t>Approved</w:t>
      </w:r>
      <w:r w:rsidR="00943C2F" w:rsidRPr="003637CA">
        <w:rPr>
          <w:color w:val="auto"/>
          <w:sz w:val="24"/>
        </w:rPr>
        <w:t xml:space="preserve"> –</w:t>
      </w:r>
      <w:r w:rsidRPr="003637CA">
        <w:rPr>
          <w:color w:val="auto"/>
          <w:sz w:val="24"/>
        </w:rPr>
        <w:t>FY2024 Women and girls Fund Grant, Healthy Families</w:t>
      </w:r>
    </w:p>
    <w:p w14:paraId="0C1A7FB5" w14:textId="7080A2FB" w:rsidR="00943C2F" w:rsidRPr="003637CA" w:rsidRDefault="00501298" w:rsidP="00943C2F">
      <w:pPr>
        <w:pStyle w:val="ListParagraph"/>
        <w:widowControl w:val="0"/>
        <w:numPr>
          <w:ilvl w:val="1"/>
          <w:numId w:val="15"/>
        </w:numPr>
        <w:tabs>
          <w:tab w:val="left" w:pos="1281"/>
        </w:tabs>
        <w:autoSpaceDE w:val="0"/>
        <w:autoSpaceDN w:val="0"/>
        <w:spacing w:after="0" w:line="240" w:lineRule="auto"/>
        <w:ind w:hanging="402"/>
        <w:contextualSpacing w:val="0"/>
        <w:rPr>
          <w:color w:val="auto"/>
          <w:sz w:val="24"/>
        </w:rPr>
      </w:pPr>
      <w:r w:rsidRPr="003637CA">
        <w:rPr>
          <w:color w:val="auto"/>
          <w:sz w:val="24"/>
        </w:rPr>
        <w:t>Information Only – S</w:t>
      </w:r>
      <w:r w:rsidR="00943C2F" w:rsidRPr="003637CA">
        <w:rPr>
          <w:color w:val="auto"/>
          <w:sz w:val="24"/>
        </w:rPr>
        <w:t>ummary of Cash Investments</w:t>
      </w:r>
    </w:p>
    <w:p w14:paraId="6FA1F4E1" w14:textId="77777777" w:rsidR="00943C2F" w:rsidRPr="003637CA" w:rsidRDefault="00943C2F" w:rsidP="00943C2F">
      <w:pPr>
        <w:pStyle w:val="ListParagraph"/>
        <w:widowControl w:val="0"/>
        <w:numPr>
          <w:ilvl w:val="1"/>
          <w:numId w:val="15"/>
        </w:numPr>
        <w:tabs>
          <w:tab w:val="left" w:pos="1280"/>
        </w:tabs>
        <w:autoSpaceDE w:val="0"/>
        <w:autoSpaceDN w:val="0"/>
        <w:spacing w:before="60" w:after="0" w:line="240" w:lineRule="auto"/>
        <w:ind w:left="1279" w:hanging="400"/>
        <w:contextualSpacing w:val="0"/>
        <w:rPr>
          <w:color w:val="auto"/>
          <w:sz w:val="24"/>
        </w:rPr>
      </w:pPr>
      <w:r w:rsidRPr="003637CA">
        <w:rPr>
          <w:color w:val="auto"/>
          <w:sz w:val="24"/>
        </w:rPr>
        <w:t>Information Only –Summary of Investment Portfolio</w:t>
      </w:r>
    </w:p>
    <w:p w14:paraId="333C496F" w14:textId="77777777" w:rsidR="00943C2F" w:rsidRPr="003637CA" w:rsidRDefault="00943C2F" w:rsidP="00943C2F">
      <w:pPr>
        <w:pStyle w:val="ListParagraph"/>
        <w:widowControl w:val="0"/>
        <w:numPr>
          <w:ilvl w:val="1"/>
          <w:numId w:val="15"/>
        </w:numPr>
        <w:tabs>
          <w:tab w:val="left" w:pos="1280"/>
        </w:tabs>
        <w:autoSpaceDE w:val="0"/>
        <w:autoSpaceDN w:val="0"/>
        <w:spacing w:before="60" w:after="0" w:line="240" w:lineRule="auto"/>
        <w:ind w:left="1279" w:hanging="400"/>
        <w:contextualSpacing w:val="0"/>
        <w:rPr>
          <w:color w:val="auto"/>
          <w:sz w:val="24"/>
        </w:rPr>
      </w:pPr>
      <w:r w:rsidRPr="003637CA">
        <w:rPr>
          <w:color w:val="auto"/>
          <w:sz w:val="24"/>
        </w:rPr>
        <w:t>Information Only – Fee Revenue Reimbursement</w:t>
      </w:r>
    </w:p>
    <w:p w14:paraId="2AD9FE2B" w14:textId="77777777" w:rsidR="00943C2F" w:rsidRPr="003637CA" w:rsidRDefault="00943C2F" w:rsidP="00943C2F">
      <w:pPr>
        <w:pStyle w:val="ListParagraph"/>
        <w:widowControl w:val="0"/>
        <w:numPr>
          <w:ilvl w:val="1"/>
          <w:numId w:val="15"/>
        </w:numPr>
        <w:tabs>
          <w:tab w:val="left" w:pos="1280"/>
        </w:tabs>
        <w:autoSpaceDE w:val="0"/>
        <w:autoSpaceDN w:val="0"/>
        <w:spacing w:before="60" w:after="0" w:line="240" w:lineRule="auto"/>
        <w:contextualSpacing w:val="0"/>
        <w:rPr>
          <w:color w:val="auto"/>
          <w:sz w:val="24"/>
        </w:rPr>
      </w:pPr>
      <w:r w:rsidRPr="003637CA">
        <w:rPr>
          <w:color w:val="auto"/>
          <w:sz w:val="24"/>
        </w:rPr>
        <w:t>Information Only – Fee Revenue Reimbursement-without credits</w:t>
      </w:r>
    </w:p>
    <w:p w14:paraId="07F87F1B" w14:textId="77777777" w:rsidR="00943C2F" w:rsidRPr="003637CA" w:rsidRDefault="00943C2F" w:rsidP="00943C2F">
      <w:pPr>
        <w:pStyle w:val="ListParagraph"/>
        <w:widowControl w:val="0"/>
        <w:numPr>
          <w:ilvl w:val="1"/>
          <w:numId w:val="15"/>
        </w:numPr>
        <w:tabs>
          <w:tab w:val="left" w:pos="1280"/>
        </w:tabs>
        <w:autoSpaceDE w:val="0"/>
        <w:autoSpaceDN w:val="0"/>
        <w:spacing w:after="0" w:line="240" w:lineRule="auto"/>
        <w:ind w:left="1279" w:hanging="400"/>
        <w:contextualSpacing w:val="0"/>
        <w:rPr>
          <w:color w:val="auto"/>
          <w:sz w:val="24"/>
        </w:rPr>
      </w:pPr>
      <w:r w:rsidRPr="003637CA">
        <w:rPr>
          <w:color w:val="auto"/>
          <w:sz w:val="24"/>
        </w:rPr>
        <w:t xml:space="preserve">Information Only – Fee Collection YTD and Quarterly </w:t>
      </w:r>
    </w:p>
    <w:p w14:paraId="6330ED39" w14:textId="77777777" w:rsidR="00943C2F" w:rsidRPr="003637CA" w:rsidRDefault="00943C2F" w:rsidP="00943C2F">
      <w:pPr>
        <w:pStyle w:val="ListParagraph"/>
        <w:widowControl w:val="0"/>
        <w:numPr>
          <w:ilvl w:val="1"/>
          <w:numId w:val="15"/>
        </w:numPr>
        <w:tabs>
          <w:tab w:val="left" w:pos="1281"/>
        </w:tabs>
        <w:autoSpaceDE w:val="0"/>
        <w:autoSpaceDN w:val="0"/>
        <w:spacing w:after="0" w:line="240" w:lineRule="auto"/>
        <w:contextualSpacing w:val="0"/>
        <w:rPr>
          <w:color w:val="auto"/>
          <w:sz w:val="24"/>
        </w:rPr>
      </w:pPr>
      <w:r w:rsidRPr="003637CA">
        <w:rPr>
          <w:color w:val="auto"/>
          <w:sz w:val="24"/>
        </w:rPr>
        <w:t>Information Only – Write-Off Report</w:t>
      </w:r>
    </w:p>
    <w:p w14:paraId="6709894F" w14:textId="77777777" w:rsidR="00943C2F" w:rsidRPr="003637CA" w:rsidRDefault="00943C2F" w:rsidP="00943C2F">
      <w:pPr>
        <w:pStyle w:val="ListParagraph"/>
        <w:widowControl w:val="0"/>
        <w:numPr>
          <w:ilvl w:val="1"/>
          <w:numId w:val="15"/>
        </w:numPr>
        <w:tabs>
          <w:tab w:val="left" w:pos="1280"/>
        </w:tabs>
        <w:autoSpaceDE w:val="0"/>
        <w:autoSpaceDN w:val="0"/>
        <w:spacing w:after="0" w:line="240" w:lineRule="auto"/>
        <w:ind w:left="1279" w:hanging="400"/>
        <w:contextualSpacing w:val="0"/>
        <w:rPr>
          <w:color w:val="auto"/>
          <w:sz w:val="24"/>
        </w:rPr>
      </w:pPr>
      <w:r w:rsidRPr="003637CA">
        <w:rPr>
          <w:color w:val="auto"/>
          <w:sz w:val="24"/>
        </w:rPr>
        <w:t>Information Only – Health Insurance Account</w:t>
      </w:r>
    </w:p>
    <w:p w14:paraId="73E58139" w14:textId="77777777" w:rsidR="00943C2F" w:rsidRPr="003637CA" w:rsidRDefault="00943C2F" w:rsidP="00943C2F">
      <w:pPr>
        <w:pStyle w:val="ListParagraph"/>
        <w:widowControl w:val="0"/>
        <w:numPr>
          <w:ilvl w:val="1"/>
          <w:numId w:val="15"/>
        </w:numPr>
        <w:tabs>
          <w:tab w:val="left" w:pos="1281"/>
        </w:tabs>
        <w:autoSpaceDE w:val="0"/>
        <w:autoSpaceDN w:val="0"/>
        <w:spacing w:after="0" w:line="240" w:lineRule="auto"/>
        <w:contextualSpacing w:val="0"/>
        <w:rPr>
          <w:color w:val="auto"/>
          <w:sz w:val="24"/>
        </w:rPr>
      </w:pPr>
      <w:r w:rsidRPr="003637CA">
        <w:rPr>
          <w:color w:val="auto"/>
          <w:sz w:val="24"/>
        </w:rPr>
        <w:t>Information Only – OPEB</w:t>
      </w:r>
    </w:p>
    <w:p w14:paraId="469B6CA1" w14:textId="77777777" w:rsidR="00943C2F" w:rsidRPr="003637CA" w:rsidRDefault="00943C2F" w:rsidP="00943C2F">
      <w:pPr>
        <w:pStyle w:val="ListParagraph"/>
        <w:widowControl w:val="0"/>
        <w:numPr>
          <w:ilvl w:val="1"/>
          <w:numId w:val="15"/>
        </w:numPr>
        <w:tabs>
          <w:tab w:val="left" w:pos="1281"/>
          <w:tab w:val="left" w:pos="1440"/>
          <w:tab w:val="left" w:pos="1530"/>
        </w:tabs>
        <w:autoSpaceDE w:val="0"/>
        <w:autoSpaceDN w:val="0"/>
        <w:spacing w:after="0" w:line="240" w:lineRule="auto"/>
        <w:contextualSpacing w:val="0"/>
        <w:rPr>
          <w:color w:val="auto"/>
          <w:sz w:val="24"/>
        </w:rPr>
      </w:pPr>
      <w:r w:rsidRPr="003637CA">
        <w:rPr>
          <w:color w:val="auto"/>
          <w:sz w:val="24"/>
        </w:rPr>
        <w:lastRenderedPageBreak/>
        <w:t>Information Only – Payroll Statistics</w:t>
      </w:r>
    </w:p>
    <w:p w14:paraId="53A33F51" w14:textId="14C81B6B" w:rsidR="00943C2F" w:rsidRPr="003637CA" w:rsidRDefault="00943C2F" w:rsidP="00943C2F">
      <w:pPr>
        <w:pStyle w:val="ListParagraph"/>
        <w:widowControl w:val="0"/>
        <w:numPr>
          <w:ilvl w:val="1"/>
          <w:numId w:val="15"/>
        </w:numPr>
        <w:tabs>
          <w:tab w:val="left" w:pos="1281"/>
          <w:tab w:val="left" w:pos="1350"/>
        </w:tabs>
        <w:autoSpaceDE w:val="0"/>
        <w:autoSpaceDN w:val="0"/>
        <w:spacing w:after="0" w:line="240" w:lineRule="auto"/>
        <w:contextualSpacing w:val="0"/>
        <w:rPr>
          <w:color w:val="auto"/>
          <w:sz w:val="24"/>
        </w:rPr>
      </w:pPr>
      <w:r w:rsidRPr="003637CA">
        <w:rPr>
          <w:color w:val="auto"/>
          <w:sz w:val="24"/>
        </w:rPr>
        <w:t xml:space="preserve"> </w:t>
      </w:r>
      <w:r w:rsidR="00501298" w:rsidRPr="003637CA">
        <w:rPr>
          <w:color w:val="auto"/>
          <w:sz w:val="24"/>
        </w:rPr>
        <w:t>Approved</w:t>
      </w:r>
      <w:r w:rsidRPr="003637CA">
        <w:rPr>
          <w:color w:val="auto"/>
          <w:sz w:val="24"/>
        </w:rPr>
        <w:t xml:space="preserve"> – Financial Summary</w:t>
      </w:r>
    </w:p>
    <w:p w14:paraId="38C0F6AB" w14:textId="77777777" w:rsidR="00943C2F" w:rsidRPr="003637CA" w:rsidRDefault="00943C2F" w:rsidP="00943C2F">
      <w:pPr>
        <w:tabs>
          <w:tab w:val="left" w:pos="1281"/>
          <w:tab w:val="left" w:pos="1350"/>
        </w:tabs>
        <w:ind w:left="879"/>
        <w:rPr>
          <w:color w:val="auto"/>
        </w:rPr>
      </w:pPr>
    </w:p>
    <w:p w14:paraId="5DC3DBB4" w14:textId="184A15B7" w:rsidR="00943C2F" w:rsidRPr="003637CA" w:rsidRDefault="00943C2F" w:rsidP="00943C2F">
      <w:pPr>
        <w:pStyle w:val="BodyText"/>
        <w:tabs>
          <w:tab w:val="left" w:pos="8799"/>
        </w:tabs>
        <w:ind w:left="8640" w:hanging="7760"/>
        <w:rPr>
          <w:color w:val="auto"/>
        </w:rPr>
      </w:pPr>
      <w:r w:rsidRPr="003637CA">
        <w:rPr>
          <w:color w:val="auto"/>
        </w:rPr>
        <w:t xml:space="preserve">RECOMMENDED: PERSONNEL COMMITTEE </w:t>
      </w:r>
      <w:r w:rsidR="00501298" w:rsidRPr="003637CA">
        <w:rPr>
          <w:color w:val="auto"/>
        </w:rPr>
        <w:t>March 12,</w:t>
      </w:r>
      <w:r w:rsidR="008514BB" w:rsidRPr="003637CA">
        <w:rPr>
          <w:color w:val="auto"/>
        </w:rPr>
        <w:t xml:space="preserve"> 2024</w:t>
      </w:r>
      <w:r w:rsidRPr="003637CA">
        <w:rPr>
          <w:color w:val="auto"/>
        </w:rPr>
        <w:tab/>
        <w:t xml:space="preserve">   </w:t>
      </w:r>
      <w:r w:rsidR="008514BB" w:rsidRPr="003637CA">
        <w:rPr>
          <w:b/>
          <w:bCs/>
          <w:color w:val="auto"/>
        </w:rPr>
        <w:t xml:space="preserve">Curcio </w:t>
      </w:r>
      <w:r w:rsidRPr="003637CA">
        <w:rPr>
          <w:b/>
          <w:bCs/>
          <w:color w:val="auto"/>
        </w:rPr>
        <w:t>for Gayle</w:t>
      </w:r>
    </w:p>
    <w:p w14:paraId="3DD08393" w14:textId="3E757AB9" w:rsidR="00943C2F" w:rsidRPr="003637CA" w:rsidRDefault="00943C2F" w:rsidP="00943C2F">
      <w:pPr>
        <w:pStyle w:val="ListParagraph"/>
        <w:widowControl w:val="0"/>
        <w:numPr>
          <w:ilvl w:val="1"/>
          <w:numId w:val="14"/>
        </w:numPr>
        <w:tabs>
          <w:tab w:val="left" w:pos="1281"/>
        </w:tabs>
        <w:autoSpaceDE w:val="0"/>
        <w:autoSpaceDN w:val="0"/>
        <w:spacing w:after="0" w:line="240" w:lineRule="auto"/>
        <w:contextualSpacing w:val="0"/>
        <w:rPr>
          <w:color w:val="auto"/>
          <w:sz w:val="24"/>
        </w:rPr>
      </w:pPr>
      <w:r w:rsidRPr="003637CA">
        <w:rPr>
          <w:color w:val="auto"/>
          <w:sz w:val="24"/>
        </w:rPr>
        <w:t xml:space="preserve">Information Only –Summary – </w:t>
      </w:r>
      <w:r w:rsidR="00180DA7" w:rsidRPr="003637CA">
        <w:rPr>
          <w:color w:val="auto"/>
          <w:sz w:val="24"/>
        </w:rPr>
        <w:t>February 2024 EEO Report and Recruitment Update</w:t>
      </w:r>
    </w:p>
    <w:p w14:paraId="1CDB8C9F" w14:textId="77777777" w:rsidR="008514BB" w:rsidRPr="003637CA" w:rsidRDefault="00943C2F" w:rsidP="00943C2F">
      <w:pPr>
        <w:pStyle w:val="ListParagraph"/>
        <w:widowControl w:val="0"/>
        <w:numPr>
          <w:ilvl w:val="1"/>
          <w:numId w:val="14"/>
        </w:numPr>
        <w:tabs>
          <w:tab w:val="left" w:pos="1281"/>
        </w:tabs>
        <w:autoSpaceDE w:val="0"/>
        <w:autoSpaceDN w:val="0"/>
        <w:spacing w:after="0" w:line="240" w:lineRule="auto"/>
        <w:contextualSpacing w:val="0"/>
        <w:rPr>
          <w:color w:val="auto"/>
          <w:sz w:val="24"/>
        </w:rPr>
      </w:pPr>
      <w:r w:rsidRPr="003637CA">
        <w:rPr>
          <w:color w:val="auto"/>
          <w:sz w:val="24"/>
        </w:rPr>
        <w:t>Information Only – Open Positions Report</w:t>
      </w:r>
    </w:p>
    <w:p w14:paraId="256F8D8C" w14:textId="15B8CDAB" w:rsidR="00A51B8C" w:rsidRDefault="008514BB" w:rsidP="00943C2F">
      <w:pPr>
        <w:pStyle w:val="ListParagraph"/>
        <w:widowControl w:val="0"/>
        <w:numPr>
          <w:ilvl w:val="1"/>
          <w:numId w:val="14"/>
        </w:numPr>
        <w:tabs>
          <w:tab w:val="left" w:pos="1281"/>
        </w:tabs>
        <w:autoSpaceDE w:val="0"/>
        <w:autoSpaceDN w:val="0"/>
        <w:spacing w:after="0" w:line="240" w:lineRule="auto"/>
        <w:contextualSpacing w:val="0"/>
        <w:rPr>
          <w:color w:val="auto"/>
          <w:sz w:val="24"/>
        </w:rPr>
      </w:pPr>
      <w:r w:rsidRPr="003637CA">
        <w:rPr>
          <w:color w:val="auto"/>
          <w:sz w:val="24"/>
        </w:rPr>
        <w:t xml:space="preserve">Information Only – </w:t>
      </w:r>
      <w:r w:rsidR="00180DA7" w:rsidRPr="003637CA">
        <w:rPr>
          <w:color w:val="auto"/>
          <w:sz w:val="24"/>
        </w:rPr>
        <w:t>Summary – Retention Report – February 2024</w:t>
      </w:r>
      <w:r w:rsidR="00943C2F" w:rsidRPr="003637CA">
        <w:rPr>
          <w:color w:val="auto"/>
          <w:sz w:val="24"/>
        </w:rPr>
        <w:br/>
      </w:r>
    </w:p>
    <w:p w14:paraId="58624D8B" w14:textId="2A4D464F" w:rsidR="00943C2F" w:rsidRPr="003637CA" w:rsidRDefault="00943C2F" w:rsidP="00A51B8C">
      <w:pPr>
        <w:pStyle w:val="ListParagraph"/>
        <w:widowControl w:val="0"/>
        <w:tabs>
          <w:tab w:val="left" w:pos="1281"/>
        </w:tabs>
        <w:autoSpaceDE w:val="0"/>
        <w:autoSpaceDN w:val="0"/>
        <w:spacing w:after="0" w:line="240" w:lineRule="auto"/>
        <w:ind w:left="1280"/>
        <w:contextualSpacing w:val="0"/>
        <w:rPr>
          <w:color w:val="auto"/>
          <w:sz w:val="24"/>
        </w:rPr>
      </w:pPr>
    </w:p>
    <w:p w14:paraId="4A5EF75C" w14:textId="7185D50E" w:rsidR="00943C2F" w:rsidRDefault="00943C2F" w:rsidP="00943C2F">
      <w:pPr>
        <w:pStyle w:val="ListParagraph"/>
        <w:ind w:left="1280"/>
        <w:rPr>
          <w:bCs/>
          <w:color w:val="752354"/>
        </w:rPr>
      </w:pPr>
      <w:r w:rsidRPr="00943C2F">
        <w:rPr>
          <w:bCs/>
          <w:color w:val="752354"/>
        </w:rPr>
        <w:t xml:space="preserve">ACTION TAKEN: The Board </w:t>
      </w:r>
      <w:r w:rsidR="000A1DE2">
        <w:rPr>
          <w:bCs/>
          <w:color w:val="752354"/>
        </w:rPr>
        <w:t>recertified</w:t>
      </w:r>
      <w:r w:rsidR="00EE3328">
        <w:rPr>
          <w:bCs/>
          <w:color w:val="752354"/>
        </w:rPr>
        <w:t>,</w:t>
      </w:r>
      <w:r w:rsidRPr="00943C2F">
        <w:rPr>
          <w:bCs/>
          <w:color w:val="752354"/>
        </w:rPr>
        <w:t xml:space="preserve"> </w:t>
      </w:r>
      <w:r w:rsidR="00D243EE">
        <w:rPr>
          <w:bCs/>
          <w:color w:val="752354"/>
        </w:rPr>
        <w:t>with</w:t>
      </w:r>
      <w:r w:rsidR="000A1DE2">
        <w:rPr>
          <w:bCs/>
          <w:color w:val="752354"/>
        </w:rPr>
        <w:t xml:space="preserve"> a full board present</w:t>
      </w:r>
      <w:r w:rsidR="00EE3328">
        <w:rPr>
          <w:bCs/>
          <w:color w:val="752354"/>
        </w:rPr>
        <w:t>, the consent agenda</w:t>
      </w:r>
      <w:r w:rsidR="000A1DE2">
        <w:rPr>
          <w:bCs/>
          <w:color w:val="752354"/>
        </w:rPr>
        <w:t xml:space="preserve"> with</w:t>
      </w:r>
      <w:r w:rsidR="00D243EE">
        <w:rPr>
          <w:bCs/>
          <w:color w:val="752354"/>
        </w:rPr>
        <w:t xml:space="preserve"> the exception of B.1 and B.11.</w:t>
      </w:r>
      <w:r w:rsidR="004D413C">
        <w:rPr>
          <w:bCs/>
          <w:color w:val="752354"/>
        </w:rPr>
        <w:t xml:space="preserve"> </w:t>
      </w:r>
    </w:p>
    <w:p w14:paraId="673FB1EA" w14:textId="61360AF1" w:rsidR="004D413C" w:rsidRDefault="00943C2F" w:rsidP="00D243EE">
      <w:pPr>
        <w:pStyle w:val="ListParagraph"/>
        <w:ind w:left="1280"/>
        <w:rPr>
          <w:bCs/>
          <w:color w:val="752354"/>
        </w:rPr>
      </w:pPr>
      <w:r w:rsidRPr="00943C2F">
        <w:rPr>
          <w:bCs/>
          <w:color w:val="752354"/>
        </w:rPr>
        <w:tab/>
        <w:t xml:space="preserve">Moved by: </w:t>
      </w:r>
      <w:r w:rsidR="0053462E">
        <w:rPr>
          <w:bCs/>
          <w:color w:val="752354"/>
        </w:rPr>
        <w:t>Ms. Carol Walker</w:t>
      </w:r>
      <w:r w:rsidRPr="00943C2F">
        <w:rPr>
          <w:bCs/>
          <w:color w:val="752354"/>
        </w:rPr>
        <w:br/>
      </w:r>
      <w:r w:rsidRPr="00943C2F">
        <w:rPr>
          <w:bCs/>
          <w:color w:val="752354"/>
        </w:rPr>
        <w:tab/>
        <w:t xml:space="preserve">Seconded by: </w:t>
      </w:r>
      <w:r>
        <w:rPr>
          <w:bCs/>
          <w:color w:val="752354"/>
        </w:rPr>
        <w:t>M</w:t>
      </w:r>
      <w:r w:rsidR="0053462E">
        <w:rPr>
          <w:bCs/>
          <w:color w:val="752354"/>
        </w:rPr>
        <w:t>r. Jacob Parcell</w:t>
      </w:r>
    </w:p>
    <w:p w14:paraId="3E53ADC1" w14:textId="77777777" w:rsidR="004D413C" w:rsidRDefault="004D413C" w:rsidP="00943C2F">
      <w:pPr>
        <w:pStyle w:val="ListParagraph"/>
        <w:ind w:left="1280"/>
        <w:rPr>
          <w:bCs/>
          <w:color w:val="752354"/>
        </w:rPr>
      </w:pPr>
    </w:p>
    <w:p w14:paraId="2B3D9A15" w14:textId="075D491E" w:rsidR="004D413C" w:rsidRDefault="004D413C" w:rsidP="004D413C">
      <w:pPr>
        <w:pStyle w:val="ListParagraph"/>
        <w:ind w:left="1280"/>
        <w:rPr>
          <w:bCs/>
          <w:color w:val="752354"/>
        </w:rPr>
      </w:pPr>
      <w:r w:rsidRPr="00943C2F">
        <w:rPr>
          <w:bCs/>
          <w:color w:val="752354"/>
        </w:rPr>
        <w:t xml:space="preserve">ACTION TAKEN: The Board </w:t>
      </w:r>
      <w:r w:rsidR="000A1DE2">
        <w:rPr>
          <w:bCs/>
          <w:color w:val="752354"/>
        </w:rPr>
        <w:t>recertified</w:t>
      </w:r>
      <w:r w:rsidR="00EE3328">
        <w:rPr>
          <w:bCs/>
          <w:color w:val="752354"/>
        </w:rPr>
        <w:t>,</w:t>
      </w:r>
      <w:r w:rsidR="000A1DE2">
        <w:rPr>
          <w:bCs/>
          <w:color w:val="752354"/>
        </w:rPr>
        <w:t xml:space="preserve"> with a full board present</w:t>
      </w:r>
      <w:r w:rsidR="00EE3328">
        <w:rPr>
          <w:bCs/>
          <w:color w:val="752354"/>
        </w:rPr>
        <w:t>,</w:t>
      </w:r>
      <w:r w:rsidRPr="00C0393C">
        <w:rPr>
          <w:bCs/>
          <w:color w:val="752354"/>
        </w:rPr>
        <w:t xml:space="preserve"> </w:t>
      </w:r>
      <w:r w:rsidR="00D243EE" w:rsidRPr="00C0393C">
        <w:rPr>
          <w:bCs/>
          <w:color w:val="752354"/>
        </w:rPr>
        <w:t xml:space="preserve">B.1 </w:t>
      </w:r>
      <w:r w:rsidR="0053462E" w:rsidRPr="00C0393C">
        <w:rPr>
          <w:bCs/>
          <w:color w:val="752354"/>
        </w:rPr>
        <w:t>and B.11</w:t>
      </w:r>
      <w:r w:rsidR="0053462E">
        <w:rPr>
          <w:bCs/>
          <w:color w:val="752354"/>
        </w:rPr>
        <w:t xml:space="preserve"> </w:t>
      </w:r>
      <w:r w:rsidR="00D243EE">
        <w:rPr>
          <w:bCs/>
          <w:color w:val="752354"/>
        </w:rPr>
        <w:t xml:space="preserve">of the Consent Agenda, </w:t>
      </w:r>
      <w:r w:rsidR="00C176A4">
        <w:rPr>
          <w:bCs/>
          <w:color w:val="752354"/>
        </w:rPr>
        <w:t xml:space="preserve">Healthy Families </w:t>
      </w:r>
      <w:r w:rsidR="00525465">
        <w:rPr>
          <w:bCs/>
          <w:color w:val="752354"/>
        </w:rPr>
        <w:t>Women and Girls Fund Grant</w:t>
      </w:r>
      <w:r w:rsidR="0053462E">
        <w:rPr>
          <w:bCs/>
          <w:color w:val="752354"/>
        </w:rPr>
        <w:t xml:space="preserve"> and the Financial Summary.</w:t>
      </w:r>
    </w:p>
    <w:p w14:paraId="754CF0B7" w14:textId="2ECB15D0" w:rsidR="004D413C" w:rsidRPr="00943C2F" w:rsidRDefault="004D413C" w:rsidP="00D243EE">
      <w:pPr>
        <w:pStyle w:val="ListParagraph"/>
        <w:ind w:left="1280"/>
        <w:rPr>
          <w:bCs/>
          <w:color w:val="752354"/>
        </w:rPr>
      </w:pPr>
      <w:r w:rsidRPr="00943C2F">
        <w:rPr>
          <w:bCs/>
          <w:color w:val="752354"/>
        </w:rPr>
        <w:tab/>
        <w:t>Moved by: Mr.</w:t>
      </w:r>
      <w:r>
        <w:rPr>
          <w:bCs/>
          <w:color w:val="752354"/>
        </w:rPr>
        <w:t xml:space="preserve"> </w:t>
      </w:r>
      <w:r w:rsidR="008514BB">
        <w:rPr>
          <w:bCs/>
          <w:color w:val="752354"/>
        </w:rPr>
        <w:t xml:space="preserve">Matt </w:t>
      </w:r>
      <w:r>
        <w:rPr>
          <w:bCs/>
          <w:color w:val="752354"/>
        </w:rPr>
        <w:t>Zurasky</w:t>
      </w:r>
      <w:r>
        <w:rPr>
          <w:bCs/>
          <w:color w:val="752354"/>
        </w:rPr>
        <w:br/>
      </w:r>
      <w:r w:rsidRPr="00943C2F">
        <w:rPr>
          <w:bCs/>
          <w:color w:val="752354"/>
        </w:rPr>
        <w:tab/>
        <w:t xml:space="preserve">Seconded by: </w:t>
      </w:r>
      <w:r w:rsidR="0053462E">
        <w:rPr>
          <w:bCs/>
          <w:color w:val="752354"/>
        </w:rPr>
        <w:t xml:space="preserve">Ms. Claire Curcio </w:t>
      </w:r>
    </w:p>
    <w:p w14:paraId="2F77E955" w14:textId="1AF2009D" w:rsidR="00943C2F" w:rsidRDefault="00943C2F" w:rsidP="00943C2F">
      <w:pPr>
        <w:pStyle w:val="ListParagraph"/>
        <w:ind w:left="1280"/>
        <w:rPr>
          <w:bCs/>
          <w:color w:val="752354"/>
        </w:rPr>
      </w:pPr>
      <w:r w:rsidRPr="00943C2F">
        <w:rPr>
          <w:bCs/>
          <w:color w:val="752354"/>
        </w:rPr>
        <w:t xml:space="preserve"> </w:t>
      </w:r>
    </w:p>
    <w:p w14:paraId="374AC30F" w14:textId="77777777" w:rsidR="00EA3B48" w:rsidRDefault="00EA3B48" w:rsidP="00EA3B48">
      <w:pPr>
        <w:pStyle w:val="BodyText"/>
        <w:numPr>
          <w:ilvl w:val="0"/>
          <w:numId w:val="13"/>
        </w:numPr>
        <w:spacing w:before="2"/>
        <w:ind w:right="-140"/>
      </w:pPr>
      <w:r>
        <w:t xml:space="preserve">RECOMMENDED: PROGRAM PLANNING AND EVALUATION COMMITTEE </w:t>
      </w:r>
    </w:p>
    <w:p w14:paraId="4A29EF3D" w14:textId="63538A6F" w:rsidR="00EA3B48" w:rsidRPr="002A4BBE" w:rsidRDefault="00EA3B48" w:rsidP="00EA3B48">
      <w:pPr>
        <w:pStyle w:val="BodyText"/>
        <w:spacing w:before="2"/>
        <w:ind w:left="864"/>
        <w:rPr>
          <w:b/>
          <w:bCs/>
          <w:sz w:val="16"/>
        </w:rPr>
      </w:pPr>
      <w:r>
        <w:t>April 9, 2024</w:t>
      </w:r>
      <w:r>
        <w:tab/>
      </w:r>
      <w:r>
        <w:tab/>
      </w:r>
      <w:r>
        <w:tab/>
      </w:r>
      <w:r>
        <w:tab/>
      </w:r>
      <w:r>
        <w:tab/>
      </w:r>
      <w:r>
        <w:tab/>
      </w:r>
      <w:r>
        <w:tab/>
      </w:r>
      <w:r>
        <w:tab/>
      </w:r>
      <w:r>
        <w:tab/>
      </w:r>
      <w:r>
        <w:tab/>
      </w:r>
      <w:r>
        <w:tab/>
      </w:r>
      <w:r>
        <w:tab/>
      </w:r>
      <w:r>
        <w:tab/>
      </w:r>
      <w:r>
        <w:tab/>
      </w:r>
      <w:r>
        <w:tab/>
      </w:r>
      <w:r>
        <w:tab/>
      </w:r>
      <w:r>
        <w:tab/>
        <w:t xml:space="preserve">   </w:t>
      </w:r>
      <w:r>
        <w:tab/>
      </w:r>
      <w:r>
        <w:tab/>
      </w:r>
      <w:r>
        <w:tab/>
      </w:r>
      <w:r>
        <w:tab/>
      </w:r>
      <w:r>
        <w:tab/>
        <w:t xml:space="preserve">     </w:t>
      </w:r>
      <w:r>
        <w:rPr>
          <w:b/>
          <w:bCs/>
        </w:rPr>
        <w:t xml:space="preserve">Parcell </w:t>
      </w:r>
    </w:p>
    <w:p w14:paraId="45CBDA5D" w14:textId="77777777" w:rsidR="00EA3B48" w:rsidRDefault="00EA3B48" w:rsidP="00C0393C">
      <w:pPr>
        <w:pStyle w:val="ListParagraph"/>
        <w:widowControl w:val="0"/>
        <w:numPr>
          <w:ilvl w:val="1"/>
          <w:numId w:val="43"/>
        </w:numPr>
        <w:tabs>
          <w:tab w:val="left" w:pos="1293"/>
        </w:tabs>
        <w:autoSpaceDE w:val="0"/>
        <w:autoSpaceDN w:val="0"/>
        <w:spacing w:before="90" w:after="0" w:line="240" w:lineRule="auto"/>
        <w:contextualSpacing w:val="0"/>
        <w:rPr>
          <w:sz w:val="24"/>
        </w:rPr>
      </w:pPr>
      <w:r>
        <w:rPr>
          <w:sz w:val="24"/>
        </w:rPr>
        <w:t>Information Only – Extraordinary Barriers</w:t>
      </w:r>
      <w:r>
        <w:rPr>
          <w:spacing w:val="-4"/>
          <w:sz w:val="24"/>
        </w:rPr>
        <w:t xml:space="preserve"> </w:t>
      </w:r>
      <w:r>
        <w:rPr>
          <w:sz w:val="24"/>
        </w:rPr>
        <w:t>List</w:t>
      </w:r>
    </w:p>
    <w:p w14:paraId="38850E82" w14:textId="77777777" w:rsidR="00EA3B48" w:rsidRDefault="00EA3B48" w:rsidP="00C0393C">
      <w:pPr>
        <w:pStyle w:val="ListParagraph"/>
        <w:widowControl w:val="0"/>
        <w:numPr>
          <w:ilvl w:val="1"/>
          <w:numId w:val="43"/>
        </w:numPr>
        <w:tabs>
          <w:tab w:val="left" w:pos="1293"/>
        </w:tabs>
        <w:autoSpaceDE w:val="0"/>
        <w:autoSpaceDN w:val="0"/>
        <w:spacing w:after="0" w:line="240" w:lineRule="auto"/>
        <w:ind w:left="880" w:right="726" w:firstLine="0"/>
        <w:contextualSpacing w:val="0"/>
        <w:rPr>
          <w:sz w:val="24"/>
        </w:rPr>
      </w:pPr>
      <w:r>
        <w:rPr>
          <w:sz w:val="24"/>
        </w:rPr>
        <w:t>Information Only – Independent Assessment Certification and Coordination Team Update</w:t>
      </w:r>
      <w:r>
        <w:rPr>
          <w:spacing w:val="-1"/>
          <w:sz w:val="24"/>
        </w:rPr>
        <w:t xml:space="preserve"> </w:t>
      </w:r>
      <w:r>
        <w:rPr>
          <w:sz w:val="24"/>
        </w:rPr>
        <w:t>(IACCT)</w:t>
      </w:r>
    </w:p>
    <w:p w14:paraId="638A5A34" w14:textId="77777777" w:rsidR="00EA3B48" w:rsidRDefault="00EA3B48" w:rsidP="00C0393C">
      <w:pPr>
        <w:pStyle w:val="ListParagraph"/>
        <w:widowControl w:val="0"/>
        <w:numPr>
          <w:ilvl w:val="1"/>
          <w:numId w:val="43"/>
        </w:numPr>
        <w:tabs>
          <w:tab w:val="left" w:pos="1294"/>
        </w:tabs>
        <w:autoSpaceDE w:val="0"/>
        <w:autoSpaceDN w:val="0"/>
        <w:spacing w:after="0" w:line="240" w:lineRule="auto"/>
        <w:ind w:left="1293" w:hanging="414"/>
        <w:contextualSpacing w:val="0"/>
        <w:rPr>
          <w:sz w:val="24"/>
        </w:rPr>
      </w:pPr>
      <w:r>
        <w:rPr>
          <w:sz w:val="24"/>
        </w:rPr>
        <w:t>Information Only – Crisis Intervention Team Report</w:t>
      </w:r>
    </w:p>
    <w:p w14:paraId="4DB379F2" w14:textId="77777777" w:rsidR="00EA3B48" w:rsidRDefault="00EA3B48" w:rsidP="00C0393C">
      <w:pPr>
        <w:pStyle w:val="ListParagraph"/>
        <w:widowControl w:val="0"/>
        <w:numPr>
          <w:ilvl w:val="1"/>
          <w:numId w:val="43"/>
        </w:numPr>
        <w:tabs>
          <w:tab w:val="left" w:pos="1294"/>
        </w:tabs>
        <w:autoSpaceDE w:val="0"/>
        <w:autoSpaceDN w:val="0"/>
        <w:spacing w:after="0" w:line="240" w:lineRule="auto"/>
        <w:ind w:left="1293" w:hanging="415"/>
        <w:contextualSpacing w:val="0"/>
        <w:rPr>
          <w:sz w:val="24"/>
        </w:rPr>
      </w:pPr>
      <w:r>
        <w:rPr>
          <w:sz w:val="24"/>
        </w:rPr>
        <w:t>Information Only – Emergency Custody Order/Temporary Detention Order</w:t>
      </w:r>
    </w:p>
    <w:p w14:paraId="795A18D2" w14:textId="77777777" w:rsidR="00EA3B48" w:rsidRDefault="00EA3B48" w:rsidP="00C0393C">
      <w:pPr>
        <w:pStyle w:val="ListParagraph"/>
        <w:widowControl w:val="0"/>
        <w:numPr>
          <w:ilvl w:val="1"/>
          <w:numId w:val="43"/>
        </w:numPr>
        <w:tabs>
          <w:tab w:val="left" w:pos="1294"/>
        </w:tabs>
        <w:autoSpaceDE w:val="0"/>
        <w:autoSpaceDN w:val="0"/>
        <w:spacing w:after="0" w:line="240" w:lineRule="auto"/>
        <w:ind w:left="1293" w:hanging="415"/>
        <w:contextualSpacing w:val="0"/>
        <w:rPr>
          <w:sz w:val="24"/>
        </w:rPr>
      </w:pPr>
      <w:r>
        <w:rPr>
          <w:sz w:val="24"/>
        </w:rPr>
        <w:t>Approved – Myers Update</w:t>
      </w:r>
    </w:p>
    <w:p w14:paraId="10771D50" w14:textId="77777777" w:rsidR="00EA3B48" w:rsidRDefault="00EA3B48" w:rsidP="00C0393C">
      <w:pPr>
        <w:pStyle w:val="ListParagraph"/>
        <w:widowControl w:val="0"/>
        <w:numPr>
          <w:ilvl w:val="1"/>
          <w:numId w:val="43"/>
        </w:numPr>
        <w:tabs>
          <w:tab w:val="left" w:pos="1293"/>
        </w:tabs>
        <w:autoSpaceDE w:val="0"/>
        <w:autoSpaceDN w:val="0"/>
        <w:spacing w:after="0" w:line="240" w:lineRule="auto"/>
        <w:ind w:left="1293" w:hanging="414"/>
        <w:contextualSpacing w:val="0"/>
        <w:rPr>
          <w:sz w:val="24"/>
        </w:rPr>
      </w:pPr>
      <w:r>
        <w:rPr>
          <w:sz w:val="24"/>
        </w:rPr>
        <w:t>Information Only – March Waitlist</w:t>
      </w:r>
    </w:p>
    <w:p w14:paraId="44AC44A1" w14:textId="77777777" w:rsidR="00EA3B48" w:rsidRDefault="00EA3B48" w:rsidP="00C0393C">
      <w:pPr>
        <w:pStyle w:val="ListParagraph"/>
        <w:widowControl w:val="0"/>
        <w:numPr>
          <w:ilvl w:val="1"/>
          <w:numId w:val="43"/>
        </w:numPr>
        <w:tabs>
          <w:tab w:val="left" w:pos="1293"/>
        </w:tabs>
        <w:autoSpaceDE w:val="0"/>
        <w:autoSpaceDN w:val="0"/>
        <w:spacing w:after="0" w:line="240" w:lineRule="auto"/>
        <w:ind w:left="1293" w:hanging="414"/>
        <w:contextualSpacing w:val="0"/>
        <w:rPr>
          <w:sz w:val="24"/>
        </w:rPr>
      </w:pPr>
      <w:r>
        <w:rPr>
          <w:sz w:val="24"/>
        </w:rPr>
        <w:t>Approved – Licensing Reports</w:t>
      </w:r>
    </w:p>
    <w:p w14:paraId="1FD1A1AB" w14:textId="77777777" w:rsidR="00EA3B48" w:rsidRDefault="00EA3B48" w:rsidP="00C0393C">
      <w:pPr>
        <w:pStyle w:val="ListParagraph"/>
        <w:widowControl w:val="0"/>
        <w:numPr>
          <w:ilvl w:val="1"/>
          <w:numId w:val="43"/>
        </w:numPr>
        <w:tabs>
          <w:tab w:val="left" w:pos="1293"/>
        </w:tabs>
        <w:autoSpaceDE w:val="0"/>
        <w:autoSpaceDN w:val="0"/>
        <w:spacing w:after="0" w:line="240" w:lineRule="auto"/>
        <w:ind w:left="1293" w:hanging="414"/>
        <w:contextualSpacing w:val="0"/>
        <w:rPr>
          <w:sz w:val="24"/>
        </w:rPr>
      </w:pPr>
      <w:r>
        <w:rPr>
          <w:sz w:val="24"/>
        </w:rPr>
        <w:t xml:space="preserve">Information Only – Quality Assurance Report </w:t>
      </w:r>
    </w:p>
    <w:p w14:paraId="4833D40B" w14:textId="77777777" w:rsidR="00EA3B48" w:rsidRDefault="00EA3B48" w:rsidP="00C0393C">
      <w:pPr>
        <w:pStyle w:val="ListParagraph"/>
        <w:widowControl w:val="0"/>
        <w:numPr>
          <w:ilvl w:val="1"/>
          <w:numId w:val="43"/>
        </w:numPr>
        <w:tabs>
          <w:tab w:val="left" w:pos="1440"/>
        </w:tabs>
        <w:autoSpaceDE w:val="0"/>
        <w:autoSpaceDN w:val="0"/>
        <w:spacing w:after="0" w:line="240" w:lineRule="auto"/>
        <w:ind w:left="1293" w:hanging="414"/>
        <w:contextualSpacing w:val="0"/>
        <w:rPr>
          <w:sz w:val="24"/>
        </w:rPr>
      </w:pPr>
      <w:r>
        <w:rPr>
          <w:sz w:val="24"/>
        </w:rPr>
        <w:t>Information Only – Information Technology/Electronic Health Record Update</w:t>
      </w:r>
    </w:p>
    <w:p w14:paraId="075A894F" w14:textId="77777777" w:rsidR="00EA3B48" w:rsidRDefault="00EA3B48" w:rsidP="00C0393C">
      <w:pPr>
        <w:pStyle w:val="ListParagraph"/>
        <w:widowControl w:val="0"/>
        <w:numPr>
          <w:ilvl w:val="1"/>
          <w:numId w:val="43"/>
        </w:numPr>
        <w:tabs>
          <w:tab w:val="left" w:pos="1440"/>
        </w:tabs>
        <w:autoSpaceDE w:val="0"/>
        <w:autoSpaceDN w:val="0"/>
        <w:spacing w:after="0" w:line="240" w:lineRule="auto"/>
        <w:ind w:left="1293" w:hanging="414"/>
        <w:contextualSpacing w:val="0"/>
        <w:rPr>
          <w:sz w:val="24"/>
        </w:rPr>
      </w:pPr>
      <w:r>
        <w:rPr>
          <w:sz w:val="24"/>
        </w:rPr>
        <w:t>Information Only – Data Highlights Report</w:t>
      </w:r>
    </w:p>
    <w:p w14:paraId="375250F9" w14:textId="77777777" w:rsidR="00EA3B48" w:rsidRDefault="00EA3B48" w:rsidP="00C0393C">
      <w:pPr>
        <w:pStyle w:val="ListParagraph"/>
        <w:widowControl w:val="0"/>
        <w:numPr>
          <w:ilvl w:val="1"/>
          <w:numId w:val="43"/>
        </w:numPr>
        <w:tabs>
          <w:tab w:val="left" w:pos="1440"/>
        </w:tabs>
        <w:autoSpaceDE w:val="0"/>
        <w:autoSpaceDN w:val="0"/>
        <w:spacing w:after="0" w:line="240" w:lineRule="auto"/>
        <w:ind w:left="1293" w:hanging="414"/>
        <w:contextualSpacing w:val="0"/>
        <w:rPr>
          <w:sz w:val="24"/>
        </w:rPr>
      </w:pPr>
      <w:r>
        <w:rPr>
          <w:sz w:val="24"/>
        </w:rPr>
        <w:t>Information Only – Legislative Priorities Report</w:t>
      </w:r>
    </w:p>
    <w:p w14:paraId="6BF93FEA" w14:textId="77777777" w:rsidR="00EA3B48" w:rsidRDefault="00EA3B48" w:rsidP="00C0393C">
      <w:pPr>
        <w:pStyle w:val="ListParagraph"/>
        <w:widowControl w:val="0"/>
        <w:numPr>
          <w:ilvl w:val="1"/>
          <w:numId w:val="43"/>
        </w:numPr>
        <w:tabs>
          <w:tab w:val="left" w:pos="1440"/>
        </w:tabs>
        <w:autoSpaceDE w:val="0"/>
        <w:autoSpaceDN w:val="0"/>
        <w:spacing w:after="0" w:line="240" w:lineRule="auto"/>
        <w:ind w:left="1293" w:hanging="414"/>
        <w:contextualSpacing w:val="0"/>
        <w:rPr>
          <w:sz w:val="24"/>
        </w:rPr>
      </w:pPr>
      <w:r>
        <w:rPr>
          <w:sz w:val="24"/>
        </w:rPr>
        <w:t xml:space="preserve">Information Only – Other Business </w:t>
      </w:r>
    </w:p>
    <w:p w14:paraId="5415DD95" w14:textId="16F2B385" w:rsidR="00EA3B48" w:rsidRPr="00A736E7" w:rsidRDefault="00EA3B48" w:rsidP="00EA3B48">
      <w:pPr>
        <w:pStyle w:val="ListParagraph"/>
        <w:tabs>
          <w:tab w:val="left" w:pos="1294"/>
          <w:tab w:val="left" w:pos="1440"/>
        </w:tabs>
        <w:ind w:left="1293"/>
        <w:rPr>
          <w:sz w:val="24"/>
        </w:rPr>
      </w:pPr>
    </w:p>
    <w:p w14:paraId="65E2746B" w14:textId="77777777" w:rsidR="00EA3B48" w:rsidRPr="002A4BBE" w:rsidRDefault="00EA3B48" w:rsidP="00EA3B48">
      <w:pPr>
        <w:pStyle w:val="BodyText"/>
        <w:tabs>
          <w:tab w:val="left" w:pos="8799"/>
        </w:tabs>
        <w:ind w:left="879"/>
        <w:rPr>
          <w:b/>
          <w:bCs/>
        </w:rPr>
      </w:pPr>
      <w:r>
        <w:t>RECOMMENDED: FINANCE COMMITTEE April 9, 2024</w:t>
      </w:r>
      <w:r>
        <w:tab/>
      </w:r>
      <w:r w:rsidRPr="002A4BBE">
        <w:rPr>
          <w:b/>
          <w:bCs/>
        </w:rPr>
        <w:t>Zurasky</w:t>
      </w:r>
    </w:p>
    <w:p w14:paraId="7C26FD4F" w14:textId="77777777" w:rsidR="00EA3B48" w:rsidRDefault="00EA3B48" w:rsidP="00C0393C">
      <w:pPr>
        <w:pStyle w:val="ListParagraph"/>
        <w:widowControl w:val="0"/>
        <w:numPr>
          <w:ilvl w:val="1"/>
          <w:numId w:val="44"/>
        </w:numPr>
        <w:tabs>
          <w:tab w:val="left" w:pos="1281"/>
        </w:tabs>
        <w:autoSpaceDE w:val="0"/>
        <w:autoSpaceDN w:val="0"/>
        <w:spacing w:after="0" w:line="240" w:lineRule="auto"/>
        <w:contextualSpacing w:val="0"/>
        <w:rPr>
          <w:sz w:val="24"/>
        </w:rPr>
      </w:pPr>
      <w:r>
        <w:rPr>
          <w:sz w:val="24"/>
        </w:rPr>
        <w:t>Information Only –Summary of Cash Investments</w:t>
      </w:r>
    </w:p>
    <w:p w14:paraId="7ED0A78C" w14:textId="77777777" w:rsidR="00EA3B48" w:rsidRDefault="00EA3B48" w:rsidP="00C0393C">
      <w:pPr>
        <w:pStyle w:val="ListParagraph"/>
        <w:widowControl w:val="0"/>
        <w:numPr>
          <w:ilvl w:val="1"/>
          <w:numId w:val="44"/>
        </w:numPr>
        <w:tabs>
          <w:tab w:val="left" w:pos="1280"/>
        </w:tabs>
        <w:autoSpaceDE w:val="0"/>
        <w:autoSpaceDN w:val="0"/>
        <w:spacing w:before="60" w:after="0" w:line="240" w:lineRule="auto"/>
        <w:ind w:left="1279" w:hanging="400"/>
        <w:contextualSpacing w:val="0"/>
        <w:rPr>
          <w:sz w:val="24"/>
        </w:rPr>
      </w:pPr>
      <w:r w:rsidRPr="000A5238">
        <w:rPr>
          <w:sz w:val="24"/>
        </w:rPr>
        <w:t>Information Only –Summary of Investment Portfolio</w:t>
      </w:r>
    </w:p>
    <w:p w14:paraId="25B89CC6" w14:textId="77777777" w:rsidR="00EA3B48" w:rsidRPr="000A5238" w:rsidRDefault="00EA3B48" w:rsidP="00C0393C">
      <w:pPr>
        <w:pStyle w:val="ListParagraph"/>
        <w:widowControl w:val="0"/>
        <w:numPr>
          <w:ilvl w:val="1"/>
          <w:numId w:val="44"/>
        </w:numPr>
        <w:tabs>
          <w:tab w:val="left" w:pos="1280"/>
        </w:tabs>
        <w:autoSpaceDE w:val="0"/>
        <w:autoSpaceDN w:val="0"/>
        <w:spacing w:before="60" w:after="0" w:line="240" w:lineRule="auto"/>
        <w:ind w:left="1279" w:hanging="400"/>
        <w:contextualSpacing w:val="0"/>
        <w:rPr>
          <w:sz w:val="24"/>
        </w:rPr>
      </w:pPr>
      <w:r w:rsidRPr="000A5238">
        <w:rPr>
          <w:sz w:val="24"/>
        </w:rPr>
        <w:t>Information Only – Fee Revenue Reimbursement</w:t>
      </w:r>
    </w:p>
    <w:p w14:paraId="36631599" w14:textId="77777777" w:rsidR="00EA3B48" w:rsidRPr="00C42A7E" w:rsidRDefault="00EA3B48" w:rsidP="00C0393C">
      <w:pPr>
        <w:pStyle w:val="ListParagraph"/>
        <w:widowControl w:val="0"/>
        <w:numPr>
          <w:ilvl w:val="1"/>
          <w:numId w:val="44"/>
        </w:numPr>
        <w:tabs>
          <w:tab w:val="left" w:pos="1280"/>
        </w:tabs>
        <w:autoSpaceDE w:val="0"/>
        <w:autoSpaceDN w:val="0"/>
        <w:spacing w:before="60" w:after="0" w:line="240" w:lineRule="auto"/>
        <w:contextualSpacing w:val="0"/>
        <w:rPr>
          <w:sz w:val="24"/>
        </w:rPr>
      </w:pPr>
      <w:r>
        <w:rPr>
          <w:sz w:val="24"/>
        </w:rPr>
        <w:t>Information Only – Fee Revenue Reimbursement-without credits</w:t>
      </w:r>
    </w:p>
    <w:p w14:paraId="124054DE" w14:textId="77777777" w:rsidR="00EA3B48" w:rsidRDefault="00EA3B48" w:rsidP="00C0393C">
      <w:pPr>
        <w:pStyle w:val="ListParagraph"/>
        <w:widowControl w:val="0"/>
        <w:numPr>
          <w:ilvl w:val="1"/>
          <w:numId w:val="44"/>
        </w:numPr>
        <w:tabs>
          <w:tab w:val="left" w:pos="1280"/>
        </w:tabs>
        <w:autoSpaceDE w:val="0"/>
        <w:autoSpaceDN w:val="0"/>
        <w:spacing w:after="0" w:line="240" w:lineRule="auto"/>
        <w:ind w:left="1279" w:hanging="400"/>
        <w:contextualSpacing w:val="0"/>
        <w:rPr>
          <w:sz w:val="24"/>
        </w:rPr>
      </w:pPr>
      <w:r>
        <w:rPr>
          <w:sz w:val="24"/>
        </w:rPr>
        <w:lastRenderedPageBreak/>
        <w:t xml:space="preserve">Information Only – Fee Collection YTD and Quarterly </w:t>
      </w:r>
    </w:p>
    <w:p w14:paraId="49048AA9" w14:textId="77777777" w:rsidR="00EA3B48" w:rsidRDefault="00EA3B48" w:rsidP="00C0393C">
      <w:pPr>
        <w:pStyle w:val="ListParagraph"/>
        <w:widowControl w:val="0"/>
        <w:numPr>
          <w:ilvl w:val="1"/>
          <w:numId w:val="44"/>
        </w:numPr>
        <w:tabs>
          <w:tab w:val="left" w:pos="1281"/>
        </w:tabs>
        <w:autoSpaceDE w:val="0"/>
        <w:autoSpaceDN w:val="0"/>
        <w:spacing w:after="0" w:line="240" w:lineRule="auto"/>
        <w:contextualSpacing w:val="0"/>
        <w:rPr>
          <w:sz w:val="24"/>
        </w:rPr>
      </w:pPr>
      <w:r>
        <w:rPr>
          <w:sz w:val="24"/>
        </w:rPr>
        <w:t>Information Only – Write-Off Report</w:t>
      </w:r>
    </w:p>
    <w:p w14:paraId="4E485035" w14:textId="77777777" w:rsidR="00EA3B48" w:rsidRDefault="00EA3B48" w:rsidP="00C0393C">
      <w:pPr>
        <w:pStyle w:val="ListParagraph"/>
        <w:widowControl w:val="0"/>
        <w:numPr>
          <w:ilvl w:val="1"/>
          <w:numId w:val="44"/>
        </w:numPr>
        <w:tabs>
          <w:tab w:val="left" w:pos="1280"/>
        </w:tabs>
        <w:autoSpaceDE w:val="0"/>
        <w:autoSpaceDN w:val="0"/>
        <w:spacing w:after="0" w:line="240" w:lineRule="auto"/>
        <w:ind w:left="1279" w:hanging="400"/>
        <w:contextualSpacing w:val="0"/>
        <w:rPr>
          <w:sz w:val="24"/>
        </w:rPr>
      </w:pPr>
      <w:r>
        <w:rPr>
          <w:sz w:val="24"/>
        </w:rPr>
        <w:t>Information Only – Health Insurance Account</w:t>
      </w:r>
    </w:p>
    <w:p w14:paraId="4739E0CA" w14:textId="77777777" w:rsidR="00EA3B48" w:rsidRDefault="00EA3B48" w:rsidP="00C0393C">
      <w:pPr>
        <w:pStyle w:val="ListParagraph"/>
        <w:widowControl w:val="0"/>
        <w:numPr>
          <w:ilvl w:val="1"/>
          <w:numId w:val="44"/>
        </w:numPr>
        <w:tabs>
          <w:tab w:val="left" w:pos="1281"/>
        </w:tabs>
        <w:autoSpaceDE w:val="0"/>
        <w:autoSpaceDN w:val="0"/>
        <w:spacing w:after="0" w:line="240" w:lineRule="auto"/>
        <w:contextualSpacing w:val="0"/>
        <w:rPr>
          <w:sz w:val="24"/>
        </w:rPr>
      </w:pPr>
      <w:r>
        <w:rPr>
          <w:sz w:val="24"/>
        </w:rPr>
        <w:t>Information Only – OPEB</w:t>
      </w:r>
    </w:p>
    <w:p w14:paraId="12716F91" w14:textId="77777777" w:rsidR="00EA3B48" w:rsidRDefault="00EA3B48" w:rsidP="00C0393C">
      <w:pPr>
        <w:pStyle w:val="ListParagraph"/>
        <w:widowControl w:val="0"/>
        <w:numPr>
          <w:ilvl w:val="1"/>
          <w:numId w:val="44"/>
        </w:numPr>
        <w:tabs>
          <w:tab w:val="left" w:pos="1281"/>
          <w:tab w:val="left" w:pos="1440"/>
          <w:tab w:val="left" w:pos="1530"/>
        </w:tabs>
        <w:autoSpaceDE w:val="0"/>
        <w:autoSpaceDN w:val="0"/>
        <w:spacing w:after="0" w:line="240" w:lineRule="auto"/>
        <w:contextualSpacing w:val="0"/>
        <w:rPr>
          <w:sz w:val="24"/>
        </w:rPr>
      </w:pPr>
      <w:r>
        <w:rPr>
          <w:sz w:val="24"/>
        </w:rPr>
        <w:t>Information Only – Payroll Statistics</w:t>
      </w:r>
    </w:p>
    <w:p w14:paraId="24D1BA69" w14:textId="77777777" w:rsidR="00EA3B48"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Approved</w:t>
      </w:r>
      <w:r w:rsidRPr="00F83DA5">
        <w:rPr>
          <w:sz w:val="24"/>
        </w:rPr>
        <w:t>– Financial Summary</w:t>
      </w:r>
    </w:p>
    <w:p w14:paraId="1CE9127B" w14:textId="77777777" w:rsidR="00EA3B48"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Approved - Application for STEP-VA Enhancement Funds</w:t>
      </w:r>
    </w:p>
    <w:p w14:paraId="3476C556" w14:textId="77777777" w:rsidR="00EA3B48"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Approved – State Opioid Response (SOR) Supplemental Funding Request</w:t>
      </w:r>
    </w:p>
    <w:p w14:paraId="4B7D471D" w14:textId="77777777" w:rsidR="00EA3B48"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Approved – OBRA Reallocation Grant Opportunity</w:t>
      </w:r>
    </w:p>
    <w:p w14:paraId="201DF955" w14:textId="77777777" w:rsidR="00EA3B48"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Approved – DBHDS Crisis Funding Award</w:t>
      </w:r>
    </w:p>
    <w:p w14:paraId="38F2E488" w14:textId="77777777" w:rsidR="00EA3B48"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 xml:space="preserve">Approved – DBHDS CB Substance Use Disorder Treatment Services Funding </w:t>
      </w:r>
    </w:p>
    <w:p w14:paraId="59360727" w14:textId="77777777" w:rsidR="00EA3B48" w:rsidRPr="00DD3CB2" w:rsidRDefault="00EA3B48" w:rsidP="00C0393C">
      <w:pPr>
        <w:pStyle w:val="ListParagraph"/>
        <w:widowControl w:val="0"/>
        <w:numPr>
          <w:ilvl w:val="1"/>
          <w:numId w:val="44"/>
        </w:numPr>
        <w:tabs>
          <w:tab w:val="left" w:pos="1281"/>
          <w:tab w:val="left" w:pos="1350"/>
        </w:tabs>
        <w:autoSpaceDE w:val="0"/>
        <w:autoSpaceDN w:val="0"/>
        <w:spacing w:after="0" w:line="240" w:lineRule="auto"/>
        <w:contextualSpacing w:val="0"/>
        <w:rPr>
          <w:sz w:val="24"/>
        </w:rPr>
      </w:pPr>
      <w:r>
        <w:rPr>
          <w:sz w:val="24"/>
        </w:rPr>
        <w:t>Approved – DAP Flexible Funding Award</w:t>
      </w:r>
    </w:p>
    <w:p w14:paraId="08BD4388" w14:textId="77777777" w:rsidR="00EA3B48" w:rsidRDefault="00EA3B48" w:rsidP="00EA3B48">
      <w:pPr>
        <w:tabs>
          <w:tab w:val="left" w:pos="1281"/>
          <w:tab w:val="left" w:pos="1350"/>
        </w:tabs>
        <w:ind w:left="879"/>
      </w:pPr>
    </w:p>
    <w:p w14:paraId="5FD45C25" w14:textId="77777777" w:rsidR="00EA3B48" w:rsidRDefault="00EA3B48" w:rsidP="00EA3B48">
      <w:pPr>
        <w:pStyle w:val="BodyText"/>
        <w:tabs>
          <w:tab w:val="left" w:pos="8799"/>
        </w:tabs>
        <w:ind w:left="8640" w:hanging="7760"/>
      </w:pPr>
      <w:r>
        <w:t>RECOMMENDED: PERSONNEL COMMITTEE April 9, 2024</w:t>
      </w:r>
      <w:r>
        <w:tab/>
        <w:t xml:space="preserve">   </w:t>
      </w:r>
      <w:r>
        <w:rPr>
          <w:b/>
          <w:bCs/>
        </w:rPr>
        <w:t>Walker</w:t>
      </w:r>
      <w:r w:rsidRPr="005418A5">
        <w:rPr>
          <w:b/>
          <w:bCs/>
        </w:rPr>
        <w:t xml:space="preserve"> for Gayle</w:t>
      </w:r>
    </w:p>
    <w:p w14:paraId="70DFE9EE" w14:textId="77777777" w:rsidR="00EA3B48" w:rsidRDefault="00EA3B48" w:rsidP="00C0393C">
      <w:pPr>
        <w:pStyle w:val="ListParagraph"/>
        <w:widowControl w:val="0"/>
        <w:numPr>
          <w:ilvl w:val="1"/>
          <w:numId w:val="42"/>
        </w:numPr>
        <w:tabs>
          <w:tab w:val="left" w:pos="1281"/>
        </w:tabs>
        <w:autoSpaceDE w:val="0"/>
        <w:autoSpaceDN w:val="0"/>
        <w:spacing w:after="0" w:line="240" w:lineRule="auto"/>
        <w:contextualSpacing w:val="0"/>
        <w:rPr>
          <w:sz w:val="24"/>
        </w:rPr>
      </w:pPr>
      <w:r w:rsidRPr="00600C7A">
        <w:rPr>
          <w:b/>
          <w:bCs/>
          <w:sz w:val="24"/>
        </w:rPr>
        <w:t>Follow Up Board</w:t>
      </w:r>
      <w:r>
        <w:rPr>
          <w:sz w:val="24"/>
        </w:rPr>
        <w:t xml:space="preserve"> - </w:t>
      </w:r>
      <w:r w:rsidRPr="00600C7A">
        <w:rPr>
          <w:i/>
          <w:iCs/>
          <w:sz w:val="24"/>
        </w:rPr>
        <w:t>No Quorum Present</w:t>
      </w:r>
      <w:r>
        <w:rPr>
          <w:sz w:val="24"/>
        </w:rPr>
        <w:t xml:space="preserve"> - USI Benefits Renewal Presentation</w:t>
      </w:r>
    </w:p>
    <w:p w14:paraId="591E3E47" w14:textId="77777777" w:rsidR="00EA3B48" w:rsidRPr="00644D16" w:rsidRDefault="00EA3B48" w:rsidP="00C0393C">
      <w:pPr>
        <w:pStyle w:val="ListParagraph"/>
        <w:widowControl w:val="0"/>
        <w:numPr>
          <w:ilvl w:val="1"/>
          <w:numId w:val="42"/>
        </w:numPr>
        <w:tabs>
          <w:tab w:val="left" w:pos="1281"/>
        </w:tabs>
        <w:autoSpaceDE w:val="0"/>
        <w:autoSpaceDN w:val="0"/>
        <w:spacing w:after="0" w:line="240" w:lineRule="auto"/>
        <w:contextualSpacing w:val="0"/>
        <w:rPr>
          <w:sz w:val="24"/>
        </w:rPr>
      </w:pPr>
      <w:r>
        <w:rPr>
          <w:sz w:val="24"/>
        </w:rPr>
        <w:t>Information Only –Summary –March 2024 EEO Report and Recruitment</w:t>
      </w:r>
      <w:r>
        <w:rPr>
          <w:spacing w:val="-2"/>
          <w:sz w:val="24"/>
        </w:rPr>
        <w:t xml:space="preserve"> </w:t>
      </w:r>
      <w:r>
        <w:rPr>
          <w:sz w:val="24"/>
        </w:rPr>
        <w:t>Update</w:t>
      </w:r>
    </w:p>
    <w:p w14:paraId="78481C81" w14:textId="77777777" w:rsidR="00EA3B48" w:rsidRDefault="00EA3B48" w:rsidP="00C0393C">
      <w:pPr>
        <w:pStyle w:val="ListParagraph"/>
        <w:widowControl w:val="0"/>
        <w:numPr>
          <w:ilvl w:val="1"/>
          <w:numId w:val="42"/>
        </w:numPr>
        <w:tabs>
          <w:tab w:val="left" w:pos="1281"/>
        </w:tabs>
        <w:autoSpaceDE w:val="0"/>
        <w:autoSpaceDN w:val="0"/>
        <w:spacing w:after="0" w:line="240" w:lineRule="auto"/>
        <w:contextualSpacing w:val="0"/>
        <w:rPr>
          <w:sz w:val="24"/>
        </w:rPr>
      </w:pPr>
      <w:r>
        <w:rPr>
          <w:sz w:val="24"/>
        </w:rPr>
        <w:t>Information Only – Open Positions Report</w:t>
      </w:r>
    </w:p>
    <w:p w14:paraId="017A8497" w14:textId="77777777" w:rsidR="00EA3B48" w:rsidRDefault="00EA3B48" w:rsidP="00C0393C">
      <w:pPr>
        <w:pStyle w:val="ListParagraph"/>
        <w:widowControl w:val="0"/>
        <w:numPr>
          <w:ilvl w:val="1"/>
          <w:numId w:val="42"/>
        </w:numPr>
        <w:tabs>
          <w:tab w:val="left" w:pos="1281"/>
        </w:tabs>
        <w:autoSpaceDE w:val="0"/>
        <w:autoSpaceDN w:val="0"/>
        <w:spacing w:after="0" w:line="240" w:lineRule="auto"/>
        <w:contextualSpacing w:val="0"/>
        <w:rPr>
          <w:sz w:val="24"/>
        </w:rPr>
      </w:pPr>
      <w:r>
        <w:rPr>
          <w:sz w:val="24"/>
        </w:rPr>
        <w:t>Information Only –Summary – Retention</w:t>
      </w:r>
      <w:r>
        <w:rPr>
          <w:spacing w:val="-2"/>
          <w:sz w:val="24"/>
        </w:rPr>
        <w:t xml:space="preserve"> </w:t>
      </w:r>
      <w:r>
        <w:rPr>
          <w:sz w:val="24"/>
        </w:rPr>
        <w:t>Report –March 2024</w:t>
      </w:r>
    </w:p>
    <w:p w14:paraId="510E3D82" w14:textId="46AA8291" w:rsidR="00A51B8C" w:rsidRDefault="00A51B8C" w:rsidP="00943C2F">
      <w:pPr>
        <w:pStyle w:val="ListParagraph"/>
        <w:ind w:left="1280"/>
        <w:rPr>
          <w:bCs/>
          <w:color w:val="752354"/>
        </w:rPr>
      </w:pPr>
    </w:p>
    <w:p w14:paraId="165FE200" w14:textId="776DCDFF" w:rsidR="00C0393C" w:rsidRDefault="00C0393C" w:rsidP="00943C2F">
      <w:pPr>
        <w:pStyle w:val="ListParagraph"/>
        <w:ind w:left="1280"/>
        <w:rPr>
          <w:bCs/>
          <w:color w:val="752354"/>
        </w:rPr>
      </w:pPr>
    </w:p>
    <w:p w14:paraId="5FB0D8F9" w14:textId="10494608" w:rsidR="00C0393C" w:rsidRDefault="00C0393C" w:rsidP="00C0393C">
      <w:pPr>
        <w:pStyle w:val="ListParagraph"/>
        <w:ind w:left="1280"/>
        <w:rPr>
          <w:bCs/>
          <w:color w:val="752354"/>
        </w:rPr>
      </w:pPr>
      <w:r w:rsidRPr="00943C2F">
        <w:rPr>
          <w:bCs/>
          <w:color w:val="752354"/>
        </w:rPr>
        <w:t xml:space="preserve">ACTION TAKEN: The Board approved </w:t>
      </w:r>
      <w:r>
        <w:rPr>
          <w:bCs/>
          <w:color w:val="752354"/>
        </w:rPr>
        <w:t xml:space="preserve">the </w:t>
      </w:r>
      <w:r w:rsidR="00B30BA7">
        <w:rPr>
          <w:bCs/>
          <w:color w:val="752354"/>
        </w:rPr>
        <w:t>C</w:t>
      </w:r>
      <w:r>
        <w:rPr>
          <w:bCs/>
          <w:color w:val="752354"/>
        </w:rPr>
        <w:t xml:space="preserve">onsent </w:t>
      </w:r>
      <w:r w:rsidR="00B30BA7">
        <w:rPr>
          <w:bCs/>
          <w:color w:val="752354"/>
        </w:rPr>
        <w:t>A</w:t>
      </w:r>
      <w:r>
        <w:rPr>
          <w:bCs/>
          <w:color w:val="752354"/>
        </w:rPr>
        <w:t xml:space="preserve">genda with the exception of C.1. </w:t>
      </w:r>
    </w:p>
    <w:p w14:paraId="1E80A046" w14:textId="006D174E" w:rsidR="00C0393C" w:rsidRDefault="00C0393C" w:rsidP="00C0393C">
      <w:pPr>
        <w:pStyle w:val="ListParagraph"/>
        <w:ind w:left="1280"/>
        <w:rPr>
          <w:bCs/>
          <w:color w:val="752354"/>
        </w:rPr>
      </w:pPr>
      <w:r w:rsidRPr="00943C2F">
        <w:rPr>
          <w:bCs/>
          <w:color w:val="752354"/>
        </w:rPr>
        <w:tab/>
        <w:t xml:space="preserve">Moved by: </w:t>
      </w:r>
      <w:r>
        <w:rPr>
          <w:bCs/>
          <w:color w:val="752354"/>
        </w:rPr>
        <w:t>Mr. Matt Zurasky</w:t>
      </w:r>
      <w:r w:rsidRPr="00943C2F">
        <w:rPr>
          <w:bCs/>
          <w:color w:val="752354"/>
        </w:rPr>
        <w:br/>
      </w:r>
      <w:r w:rsidRPr="00943C2F">
        <w:rPr>
          <w:bCs/>
          <w:color w:val="752354"/>
        </w:rPr>
        <w:tab/>
        <w:t xml:space="preserve">Seconded by: </w:t>
      </w:r>
      <w:r>
        <w:rPr>
          <w:bCs/>
          <w:color w:val="752354"/>
        </w:rPr>
        <w:t>Ms. Claire Curcio</w:t>
      </w:r>
    </w:p>
    <w:p w14:paraId="479172C6" w14:textId="77777777" w:rsidR="00C0393C" w:rsidRDefault="00C0393C" w:rsidP="00C0393C">
      <w:pPr>
        <w:pStyle w:val="ListParagraph"/>
        <w:ind w:left="1280"/>
        <w:rPr>
          <w:bCs/>
          <w:color w:val="752354"/>
        </w:rPr>
      </w:pPr>
    </w:p>
    <w:p w14:paraId="31ECEB80" w14:textId="529FBF53" w:rsidR="00C0393C" w:rsidRDefault="00C0393C" w:rsidP="00C0393C">
      <w:pPr>
        <w:pStyle w:val="ListParagraph"/>
        <w:ind w:left="1280"/>
        <w:rPr>
          <w:bCs/>
          <w:color w:val="752354"/>
        </w:rPr>
      </w:pPr>
      <w:r w:rsidRPr="00943C2F">
        <w:rPr>
          <w:bCs/>
          <w:color w:val="752354"/>
        </w:rPr>
        <w:t xml:space="preserve">ACTION TAKEN: The Board approved </w:t>
      </w:r>
      <w:r>
        <w:rPr>
          <w:bCs/>
          <w:color w:val="752354"/>
        </w:rPr>
        <w:t>C.1 of the Consent Agenda, USI Benefits Renewal Presentation.</w:t>
      </w:r>
    </w:p>
    <w:p w14:paraId="6913519C" w14:textId="0CDC8D35" w:rsidR="00C0393C" w:rsidRPr="00943C2F" w:rsidRDefault="00C0393C" w:rsidP="00C0393C">
      <w:pPr>
        <w:pStyle w:val="ListParagraph"/>
        <w:ind w:left="1280"/>
        <w:rPr>
          <w:bCs/>
          <w:color w:val="752354"/>
        </w:rPr>
      </w:pPr>
      <w:r w:rsidRPr="00943C2F">
        <w:rPr>
          <w:bCs/>
          <w:color w:val="752354"/>
        </w:rPr>
        <w:tab/>
        <w:t>Moved by: M</w:t>
      </w:r>
      <w:r>
        <w:rPr>
          <w:bCs/>
          <w:color w:val="752354"/>
        </w:rPr>
        <w:t>s. Susan Gayle</w:t>
      </w:r>
      <w:r>
        <w:rPr>
          <w:bCs/>
          <w:color w:val="752354"/>
        </w:rPr>
        <w:br/>
      </w:r>
      <w:r w:rsidRPr="00943C2F">
        <w:rPr>
          <w:bCs/>
          <w:color w:val="752354"/>
        </w:rPr>
        <w:tab/>
        <w:t xml:space="preserve">Seconded by: </w:t>
      </w:r>
      <w:r>
        <w:rPr>
          <w:bCs/>
          <w:color w:val="752354"/>
        </w:rPr>
        <w:t xml:space="preserve">Ms. Carol Walker </w:t>
      </w:r>
    </w:p>
    <w:p w14:paraId="147EA73F" w14:textId="1D3B929B" w:rsidR="00B25357" w:rsidRPr="00B25357" w:rsidRDefault="00481A8C" w:rsidP="00943C2F">
      <w:pPr>
        <w:pStyle w:val="ListParagraph"/>
        <w:ind w:left="879"/>
      </w:pPr>
      <w:r>
        <w:tab/>
      </w:r>
      <w:r>
        <w:tab/>
      </w:r>
      <w:r>
        <w:tab/>
      </w:r>
    </w:p>
    <w:p w14:paraId="2D928C51" w14:textId="5B8020E0" w:rsidR="004952E6" w:rsidRPr="004952E6" w:rsidRDefault="004952E6" w:rsidP="004952E6">
      <w:pPr>
        <w:pStyle w:val="ListParagraph"/>
        <w:numPr>
          <w:ilvl w:val="0"/>
          <w:numId w:val="13"/>
        </w:numPr>
        <w:spacing w:after="0"/>
      </w:pPr>
      <w:r>
        <w:rPr>
          <w:color w:val="660033"/>
        </w:rPr>
        <w:t>REPORT FROM THE EXECUTIVE DIRECTOR</w:t>
      </w:r>
    </w:p>
    <w:p w14:paraId="25A47CC4" w14:textId="12982397" w:rsidR="00FC01BA" w:rsidRDefault="00400B0E" w:rsidP="00FC01BA">
      <w:pPr>
        <w:pStyle w:val="ListParagraph"/>
        <w:numPr>
          <w:ilvl w:val="1"/>
          <w:numId w:val="13"/>
        </w:numPr>
        <w:spacing w:after="0"/>
        <w:rPr>
          <w:color w:val="auto"/>
        </w:rPr>
      </w:pPr>
      <w:r>
        <w:rPr>
          <w:color w:val="auto"/>
        </w:rPr>
        <w:t xml:space="preserve">On behalf of Mr. Wickens, Ms. Brandie Williams </w:t>
      </w:r>
      <w:r w:rsidR="00391022">
        <w:rPr>
          <w:color w:val="auto"/>
        </w:rPr>
        <w:t>reminded the board that there is a board tour scheduled for Tuesday, April 23</w:t>
      </w:r>
      <w:r w:rsidR="00391022" w:rsidRPr="00391022">
        <w:rPr>
          <w:color w:val="auto"/>
          <w:vertAlign w:val="superscript"/>
        </w:rPr>
        <w:t>rd</w:t>
      </w:r>
      <w:r w:rsidR="00391022">
        <w:rPr>
          <w:color w:val="auto"/>
        </w:rPr>
        <w:t xml:space="preserve"> and </w:t>
      </w:r>
      <w:r w:rsidR="00950B83">
        <w:rPr>
          <w:color w:val="auto"/>
        </w:rPr>
        <w:t>encouraged</w:t>
      </w:r>
      <w:r w:rsidR="00B30BA7">
        <w:rPr>
          <w:color w:val="auto"/>
        </w:rPr>
        <w:t xml:space="preserve"> all board members </w:t>
      </w:r>
      <w:r w:rsidR="00391022">
        <w:rPr>
          <w:color w:val="auto"/>
        </w:rPr>
        <w:t>to participate</w:t>
      </w:r>
      <w:r w:rsidR="00C176A4">
        <w:rPr>
          <w:color w:val="auto"/>
        </w:rPr>
        <w:t>.</w:t>
      </w:r>
      <w:r w:rsidR="00391022">
        <w:rPr>
          <w:color w:val="auto"/>
        </w:rPr>
        <w:t xml:space="preserve">  She said at this time we have only one board member signed up to attend.  She asked that </w:t>
      </w:r>
      <w:r w:rsidR="00B30BA7">
        <w:rPr>
          <w:color w:val="auto"/>
        </w:rPr>
        <w:t>members</w:t>
      </w:r>
      <w:r w:rsidR="00391022">
        <w:rPr>
          <w:color w:val="auto"/>
        </w:rPr>
        <w:t xml:space="preserve"> please let us know if they are interested, if there is something we can do to make the tours more convenient for them</w:t>
      </w:r>
      <w:r w:rsidR="00BA17F3">
        <w:rPr>
          <w:color w:val="auto"/>
        </w:rPr>
        <w:t xml:space="preserve">, </w:t>
      </w:r>
      <w:r w:rsidR="00391022">
        <w:rPr>
          <w:color w:val="auto"/>
        </w:rPr>
        <w:t xml:space="preserve">or if they have any suggestions </w:t>
      </w:r>
      <w:r w:rsidR="00BA17F3">
        <w:rPr>
          <w:color w:val="auto"/>
        </w:rPr>
        <w:t>for the tours</w:t>
      </w:r>
      <w:r w:rsidR="00391022">
        <w:rPr>
          <w:color w:val="auto"/>
        </w:rPr>
        <w:t xml:space="preserve">.  </w:t>
      </w:r>
      <w:r w:rsidR="00C176A4">
        <w:rPr>
          <w:color w:val="auto"/>
        </w:rPr>
        <w:t xml:space="preserve"> </w:t>
      </w:r>
      <w:r w:rsidR="00391022">
        <w:rPr>
          <w:color w:val="auto"/>
        </w:rPr>
        <w:t xml:space="preserve">She said that </w:t>
      </w:r>
      <w:r w:rsidR="00EE3328">
        <w:rPr>
          <w:color w:val="auto"/>
        </w:rPr>
        <w:t xml:space="preserve">the </w:t>
      </w:r>
      <w:r w:rsidR="00391022">
        <w:rPr>
          <w:color w:val="auto"/>
        </w:rPr>
        <w:t xml:space="preserve">facilities and staff get very excited to </w:t>
      </w:r>
      <w:r w:rsidR="00EE3328">
        <w:rPr>
          <w:color w:val="auto"/>
        </w:rPr>
        <w:t>receive the board for these tours</w:t>
      </w:r>
      <w:r w:rsidR="00B14E0E">
        <w:rPr>
          <w:color w:val="auto"/>
        </w:rPr>
        <w:t xml:space="preserve">. </w:t>
      </w:r>
    </w:p>
    <w:p w14:paraId="6E4E8C7D" w14:textId="0CDDE018" w:rsidR="00BE09DA" w:rsidRDefault="00BE09DA" w:rsidP="00FC01BA">
      <w:pPr>
        <w:pStyle w:val="ListParagraph"/>
        <w:numPr>
          <w:ilvl w:val="1"/>
          <w:numId w:val="13"/>
        </w:numPr>
        <w:spacing w:after="0"/>
        <w:rPr>
          <w:color w:val="auto"/>
        </w:rPr>
      </w:pPr>
      <w:r>
        <w:rPr>
          <w:color w:val="auto"/>
        </w:rPr>
        <w:t>On behalf of Mr. Wickens, Ms. Brandie Williams announced that they are very excited</w:t>
      </w:r>
      <w:r w:rsidR="00862F31">
        <w:rPr>
          <w:color w:val="auto"/>
        </w:rPr>
        <w:t xml:space="preserve"> </w:t>
      </w:r>
      <w:r w:rsidR="00BA17F3">
        <w:rPr>
          <w:color w:val="auto"/>
        </w:rPr>
        <w:t>at how many board members are planning on participating</w:t>
      </w:r>
      <w:r w:rsidR="00950B83">
        <w:rPr>
          <w:color w:val="auto"/>
        </w:rPr>
        <w:t xml:space="preserve"> in the upcoming VACSB conference in May</w:t>
      </w:r>
      <w:r>
        <w:rPr>
          <w:color w:val="auto"/>
        </w:rPr>
        <w:t xml:space="preserve">.  </w:t>
      </w:r>
      <w:r w:rsidR="00862F31">
        <w:rPr>
          <w:color w:val="auto"/>
        </w:rPr>
        <w:t>Due to the large group</w:t>
      </w:r>
      <w:r>
        <w:rPr>
          <w:color w:val="auto"/>
        </w:rPr>
        <w:t xml:space="preserve">, Joe will host only the board members for the first </w:t>
      </w:r>
      <w:r w:rsidR="00B14E0E">
        <w:rPr>
          <w:color w:val="auto"/>
        </w:rPr>
        <w:t>evening’s</w:t>
      </w:r>
      <w:r>
        <w:rPr>
          <w:color w:val="auto"/>
        </w:rPr>
        <w:t xml:space="preserve"> dinner at the conference. Reservations have been made at Capo </w:t>
      </w:r>
      <w:proofErr w:type="spellStart"/>
      <w:r>
        <w:rPr>
          <w:color w:val="auto"/>
        </w:rPr>
        <w:t>Capo</w:t>
      </w:r>
      <w:proofErr w:type="spellEnd"/>
      <w:r>
        <w:rPr>
          <w:color w:val="auto"/>
        </w:rPr>
        <w:t xml:space="preserve"> Restaurant located in</w:t>
      </w:r>
      <w:r w:rsidR="00B14E0E">
        <w:rPr>
          <w:color w:val="auto"/>
        </w:rPr>
        <w:t>side the</w:t>
      </w:r>
      <w:r>
        <w:rPr>
          <w:color w:val="auto"/>
        </w:rPr>
        <w:t xml:space="preserve"> </w:t>
      </w:r>
      <w:r w:rsidR="00B14E0E">
        <w:rPr>
          <w:color w:val="auto"/>
        </w:rPr>
        <w:t xml:space="preserve">Norfolk Waterside Marriott- where the conference is being held. </w:t>
      </w:r>
      <w:r w:rsidR="00D83A5B">
        <w:rPr>
          <w:color w:val="auto"/>
        </w:rPr>
        <w:t xml:space="preserve"> </w:t>
      </w:r>
      <w:r w:rsidR="00BA17F3">
        <w:rPr>
          <w:color w:val="auto"/>
        </w:rPr>
        <w:t>Please meet</w:t>
      </w:r>
      <w:r w:rsidR="00D83A5B">
        <w:rPr>
          <w:color w:val="auto"/>
        </w:rPr>
        <w:t xml:space="preserve"> Joe in the lobby at 6:15pm</w:t>
      </w:r>
      <w:r w:rsidR="00B30BA7">
        <w:rPr>
          <w:color w:val="auto"/>
        </w:rPr>
        <w:t xml:space="preserve"> for a </w:t>
      </w:r>
      <w:r w:rsidR="00D83A5B">
        <w:rPr>
          <w:color w:val="auto"/>
        </w:rPr>
        <w:t>6:30pm</w:t>
      </w:r>
      <w:r w:rsidR="00B30BA7">
        <w:rPr>
          <w:color w:val="auto"/>
        </w:rPr>
        <w:t xml:space="preserve"> dinner reservation</w:t>
      </w:r>
      <w:r w:rsidR="00D83A5B">
        <w:rPr>
          <w:color w:val="auto"/>
        </w:rPr>
        <w:t xml:space="preserve">. </w:t>
      </w:r>
      <w:r w:rsidR="00862F31">
        <w:rPr>
          <w:color w:val="auto"/>
        </w:rPr>
        <w:t>Mr. Sokolowski asked that the agenda</w:t>
      </w:r>
      <w:r w:rsidR="00B30BA7">
        <w:rPr>
          <w:color w:val="auto"/>
        </w:rPr>
        <w:t xml:space="preserve"> for the conference</w:t>
      </w:r>
      <w:r w:rsidR="00862F31">
        <w:rPr>
          <w:color w:val="auto"/>
        </w:rPr>
        <w:t xml:space="preserve"> be forwarded to him.  </w:t>
      </w:r>
    </w:p>
    <w:p w14:paraId="0E3AF083" w14:textId="36EABF74" w:rsidR="00C176A4" w:rsidRDefault="00B14E0E" w:rsidP="00510F2F">
      <w:pPr>
        <w:pStyle w:val="ListParagraph"/>
        <w:numPr>
          <w:ilvl w:val="1"/>
          <w:numId w:val="13"/>
        </w:numPr>
        <w:spacing w:after="0"/>
        <w:rPr>
          <w:color w:val="auto"/>
        </w:rPr>
      </w:pPr>
      <w:r>
        <w:rPr>
          <w:color w:val="auto"/>
        </w:rPr>
        <w:lastRenderedPageBreak/>
        <w:t xml:space="preserve">On behalf of Mr. Wickens, Ms. Brandie Williams </w:t>
      </w:r>
      <w:r w:rsidR="00862F31">
        <w:rPr>
          <w:color w:val="auto"/>
        </w:rPr>
        <w:t xml:space="preserve">provided an update on a construction concern </w:t>
      </w:r>
      <w:r w:rsidR="00D57E54">
        <w:rPr>
          <w:color w:val="auto"/>
        </w:rPr>
        <w:t xml:space="preserve">that took place at one of our group homes, </w:t>
      </w:r>
      <w:r w:rsidR="00862F31">
        <w:rPr>
          <w:color w:val="auto"/>
        </w:rPr>
        <w:t>Devon Group Home. During a routine pest control visit</w:t>
      </w:r>
      <w:r w:rsidR="00950B83">
        <w:rPr>
          <w:color w:val="auto"/>
        </w:rPr>
        <w:t>,</w:t>
      </w:r>
      <w:r w:rsidR="00862F31">
        <w:rPr>
          <w:color w:val="auto"/>
        </w:rPr>
        <w:t xml:space="preserve"> </w:t>
      </w:r>
      <w:r w:rsidR="00D57E54">
        <w:rPr>
          <w:color w:val="auto"/>
        </w:rPr>
        <w:t>a</w:t>
      </w:r>
      <w:r w:rsidR="00862F31">
        <w:rPr>
          <w:color w:val="auto"/>
        </w:rPr>
        <w:t xml:space="preserve"> representative was in the attic spraying for </w:t>
      </w:r>
      <w:r w:rsidR="00BA17F3">
        <w:rPr>
          <w:color w:val="auto"/>
        </w:rPr>
        <w:t xml:space="preserve">insects </w:t>
      </w:r>
      <w:r w:rsidR="00862F31">
        <w:rPr>
          <w:color w:val="auto"/>
        </w:rPr>
        <w:t>when they stepped on a pipe and caused it to burst</w:t>
      </w:r>
      <w:r w:rsidR="00513598">
        <w:rPr>
          <w:color w:val="auto"/>
        </w:rPr>
        <w:t>.  The burst pipe</w:t>
      </w:r>
      <w:r w:rsidR="00862F31">
        <w:rPr>
          <w:color w:val="auto"/>
        </w:rPr>
        <w:t xml:space="preserve"> caused extreme water damage and the ceiling to collapse in two places.  </w:t>
      </w:r>
      <w:r w:rsidR="00D57E54">
        <w:rPr>
          <w:color w:val="auto"/>
        </w:rPr>
        <w:t>Repairs have begun, a</w:t>
      </w:r>
      <w:r w:rsidR="00862F31">
        <w:rPr>
          <w:color w:val="auto"/>
        </w:rPr>
        <w:t xml:space="preserve">lthough all of the </w:t>
      </w:r>
      <w:r w:rsidR="00D57E54">
        <w:rPr>
          <w:color w:val="auto"/>
        </w:rPr>
        <w:t xml:space="preserve">residents </w:t>
      </w:r>
      <w:r w:rsidR="00862F31">
        <w:rPr>
          <w:color w:val="auto"/>
        </w:rPr>
        <w:t>from the home</w:t>
      </w:r>
      <w:r w:rsidR="00D57E54">
        <w:rPr>
          <w:color w:val="auto"/>
        </w:rPr>
        <w:t xml:space="preserve"> had </w:t>
      </w:r>
      <w:r w:rsidR="00862F31">
        <w:rPr>
          <w:color w:val="auto"/>
        </w:rPr>
        <w:t>to</w:t>
      </w:r>
      <w:r w:rsidR="00D57E54">
        <w:rPr>
          <w:color w:val="auto"/>
        </w:rPr>
        <w:t xml:space="preserve"> be moved to</w:t>
      </w:r>
      <w:r w:rsidR="00862F31">
        <w:rPr>
          <w:color w:val="auto"/>
        </w:rPr>
        <w:t xml:space="preserve"> hotel</w:t>
      </w:r>
      <w:r w:rsidR="00513598">
        <w:rPr>
          <w:color w:val="auto"/>
        </w:rPr>
        <w:t xml:space="preserve"> suites</w:t>
      </w:r>
      <w:r w:rsidR="00862F31">
        <w:rPr>
          <w:color w:val="auto"/>
        </w:rPr>
        <w:t xml:space="preserve">- which is at the cost of </w:t>
      </w:r>
      <w:proofErr w:type="spellStart"/>
      <w:r w:rsidR="00862F31">
        <w:rPr>
          <w:color w:val="auto"/>
        </w:rPr>
        <w:t>PermaTreat</w:t>
      </w:r>
      <w:proofErr w:type="spellEnd"/>
      <w:r w:rsidR="00862F31">
        <w:rPr>
          <w:color w:val="auto"/>
        </w:rPr>
        <w:t xml:space="preserve">. </w:t>
      </w:r>
      <w:r w:rsidR="008115F7">
        <w:rPr>
          <w:color w:val="auto"/>
        </w:rPr>
        <w:t xml:space="preserve"> Until the home is appropriately repaired</w:t>
      </w:r>
      <w:r w:rsidR="00950B83">
        <w:rPr>
          <w:color w:val="auto"/>
        </w:rPr>
        <w:t>,</w:t>
      </w:r>
      <w:r w:rsidR="008115F7">
        <w:rPr>
          <w:color w:val="auto"/>
        </w:rPr>
        <w:t xml:space="preserve"> the </w:t>
      </w:r>
      <w:r w:rsidR="00D57E54">
        <w:rPr>
          <w:color w:val="auto"/>
        </w:rPr>
        <w:t>residents</w:t>
      </w:r>
      <w:r w:rsidR="008115F7">
        <w:rPr>
          <w:color w:val="auto"/>
        </w:rPr>
        <w:t xml:space="preserve"> will be cared for </w:t>
      </w:r>
      <w:r w:rsidR="00513598">
        <w:rPr>
          <w:color w:val="auto"/>
        </w:rPr>
        <w:t xml:space="preserve">at </w:t>
      </w:r>
      <w:r w:rsidR="008115F7">
        <w:rPr>
          <w:color w:val="auto"/>
        </w:rPr>
        <w:t xml:space="preserve">the hotel suites.  </w:t>
      </w:r>
    </w:p>
    <w:p w14:paraId="22CC2F4B" w14:textId="719A1A80" w:rsidR="00513598" w:rsidRDefault="008115F7" w:rsidP="00B14F80">
      <w:pPr>
        <w:pStyle w:val="ListParagraph"/>
        <w:numPr>
          <w:ilvl w:val="1"/>
          <w:numId w:val="13"/>
        </w:numPr>
        <w:spacing w:after="0"/>
        <w:rPr>
          <w:color w:val="auto"/>
        </w:rPr>
      </w:pPr>
      <w:r>
        <w:rPr>
          <w:color w:val="auto"/>
        </w:rPr>
        <w:t>On behalf of Mr. Wickens, Ms. Brandie Williams provided an update on</w:t>
      </w:r>
      <w:r w:rsidR="00BA17F3">
        <w:rPr>
          <w:color w:val="auto"/>
        </w:rPr>
        <w:t xml:space="preserve"> the</w:t>
      </w:r>
      <w:r>
        <w:rPr>
          <w:color w:val="auto"/>
        </w:rPr>
        <w:t xml:space="preserve"> 700 Kenmore</w:t>
      </w:r>
      <w:r w:rsidR="00513598">
        <w:rPr>
          <w:color w:val="auto"/>
        </w:rPr>
        <w:t xml:space="preserve"> Avenue</w:t>
      </w:r>
      <w:r>
        <w:rPr>
          <w:color w:val="auto"/>
        </w:rPr>
        <w:t xml:space="preserve"> renovation which is changing programs.  She </w:t>
      </w:r>
      <w:r w:rsidR="00513598">
        <w:rPr>
          <w:color w:val="auto"/>
        </w:rPr>
        <w:t>advised</w:t>
      </w:r>
      <w:r>
        <w:rPr>
          <w:color w:val="auto"/>
        </w:rPr>
        <w:t xml:space="preserve"> that the Early Intervention program</w:t>
      </w:r>
      <w:r w:rsidR="00BA17F3">
        <w:rPr>
          <w:color w:val="auto"/>
        </w:rPr>
        <w:t xml:space="preserve"> (PEID)</w:t>
      </w:r>
      <w:r>
        <w:rPr>
          <w:color w:val="auto"/>
        </w:rPr>
        <w:t xml:space="preserve"> that has been at 700 Kenmore is now moving to </w:t>
      </w:r>
      <w:proofErr w:type="spellStart"/>
      <w:r>
        <w:rPr>
          <w:color w:val="auto"/>
        </w:rPr>
        <w:t>Carr</w:t>
      </w:r>
      <w:proofErr w:type="spellEnd"/>
      <w:r>
        <w:rPr>
          <w:color w:val="auto"/>
        </w:rPr>
        <w:t xml:space="preserve"> Drive (where Healthy Families used to be)</w:t>
      </w:r>
      <w:r w:rsidR="00B14F80">
        <w:rPr>
          <w:color w:val="auto"/>
        </w:rPr>
        <w:t xml:space="preserve"> </w:t>
      </w:r>
      <w:r w:rsidR="00513598">
        <w:rPr>
          <w:color w:val="auto"/>
        </w:rPr>
        <w:t xml:space="preserve">and </w:t>
      </w:r>
      <w:r w:rsidR="00B14F80">
        <w:rPr>
          <w:color w:val="auto"/>
        </w:rPr>
        <w:t>should be in</w:t>
      </w:r>
      <w:r w:rsidR="00513598">
        <w:rPr>
          <w:color w:val="auto"/>
        </w:rPr>
        <w:t xml:space="preserve"> place</w:t>
      </w:r>
      <w:r w:rsidR="00B14F80">
        <w:rPr>
          <w:color w:val="auto"/>
        </w:rPr>
        <w:t xml:space="preserve"> by 4/22/24.  I</w:t>
      </w:r>
      <w:r>
        <w:rPr>
          <w:color w:val="auto"/>
        </w:rPr>
        <w:t>n the interim</w:t>
      </w:r>
      <w:r w:rsidR="00513598">
        <w:rPr>
          <w:color w:val="auto"/>
        </w:rPr>
        <w:t>,</w:t>
      </w:r>
      <w:r>
        <w:rPr>
          <w:color w:val="auto"/>
        </w:rPr>
        <w:t xml:space="preserve"> construction is taking place at 700 Kenmore Drive to prepare for the</w:t>
      </w:r>
      <w:r w:rsidR="00BA17F3">
        <w:rPr>
          <w:color w:val="auto"/>
        </w:rPr>
        <w:t xml:space="preserve"> incoming</w:t>
      </w:r>
      <w:r>
        <w:rPr>
          <w:color w:val="auto"/>
        </w:rPr>
        <w:t xml:space="preserve"> MH Case Management and</w:t>
      </w:r>
      <w:r w:rsidR="00E94325">
        <w:rPr>
          <w:color w:val="auto"/>
        </w:rPr>
        <w:t xml:space="preserve"> the</w:t>
      </w:r>
      <w:r>
        <w:rPr>
          <w:color w:val="auto"/>
        </w:rPr>
        <w:t xml:space="preserve"> Emergency Services team</w:t>
      </w:r>
      <w:r w:rsidR="00E94325">
        <w:rPr>
          <w:color w:val="auto"/>
        </w:rPr>
        <w:t>s</w:t>
      </w:r>
      <w:r w:rsidR="00BA17F3">
        <w:rPr>
          <w:color w:val="auto"/>
        </w:rPr>
        <w:t xml:space="preserve">, construction </w:t>
      </w:r>
      <w:r w:rsidR="00B14F80">
        <w:rPr>
          <w:color w:val="auto"/>
        </w:rPr>
        <w:t>to be completed by 5/5/24</w:t>
      </w:r>
      <w:r w:rsidR="00E94325">
        <w:rPr>
          <w:color w:val="auto"/>
        </w:rPr>
        <w:t xml:space="preserve">.  </w:t>
      </w:r>
      <w:r w:rsidR="00513598">
        <w:rPr>
          <w:color w:val="auto"/>
        </w:rPr>
        <w:t>Ms. Williams explained that as w</w:t>
      </w:r>
      <w:r w:rsidRPr="00B14F80">
        <w:rPr>
          <w:color w:val="auto"/>
        </w:rPr>
        <w:t xml:space="preserve">e have reached maximum capacity at 600 Jackson </w:t>
      </w:r>
      <w:r w:rsidR="00513598">
        <w:rPr>
          <w:color w:val="auto"/>
        </w:rPr>
        <w:t xml:space="preserve">Street, </w:t>
      </w:r>
      <w:r w:rsidRPr="00B14F80">
        <w:rPr>
          <w:color w:val="auto"/>
        </w:rPr>
        <w:t xml:space="preserve">we are using this opportunity to renovate and create  </w:t>
      </w:r>
      <w:r w:rsidR="00950B83">
        <w:rPr>
          <w:color w:val="auto"/>
        </w:rPr>
        <w:t>new opportunities</w:t>
      </w:r>
      <w:r w:rsidR="00BA17F3">
        <w:rPr>
          <w:color w:val="auto"/>
        </w:rPr>
        <w:t xml:space="preserve"> at 700 Kenmore</w:t>
      </w:r>
      <w:r w:rsidRPr="00B14F80">
        <w:rPr>
          <w:color w:val="auto"/>
        </w:rPr>
        <w:t xml:space="preserve">.  </w:t>
      </w:r>
      <w:r w:rsidR="00513598">
        <w:rPr>
          <w:color w:val="auto"/>
        </w:rPr>
        <w:t>Ms. Williams</w:t>
      </w:r>
      <w:r w:rsidR="00E94325" w:rsidRPr="00B14F80">
        <w:rPr>
          <w:color w:val="auto"/>
        </w:rPr>
        <w:t xml:space="preserve"> reminded the board that we received funding to fund the complete renovation through </w:t>
      </w:r>
      <w:r w:rsidR="00513598" w:rsidRPr="00B14F80">
        <w:rPr>
          <w:color w:val="auto"/>
        </w:rPr>
        <w:t>one-time</w:t>
      </w:r>
      <w:r w:rsidR="00E94325" w:rsidRPr="00B14F80">
        <w:rPr>
          <w:color w:val="auto"/>
        </w:rPr>
        <w:t xml:space="preserve"> </w:t>
      </w:r>
      <w:r w:rsidR="00950B83">
        <w:rPr>
          <w:color w:val="auto"/>
        </w:rPr>
        <w:t xml:space="preserve">DBHDS-approved </w:t>
      </w:r>
      <w:r w:rsidR="00E94325" w:rsidRPr="00B14F80">
        <w:rPr>
          <w:color w:val="auto"/>
        </w:rPr>
        <w:t xml:space="preserve">DAP </w:t>
      </w:r>
      <w:r w:rsidR="00950B83">
        <w:rPr>
          <w:color w:val="auto"/>
        </w:rPr>
        <w:t xml:space="preserve">flexible </w:t>
      </w:r>
      <w:r w:rsidR="00E94325" w:rsidRPr="00B14F80">
        <w:rPr>
          <w:color w:val="auto"/>
        </w:rPr>
        <w:t xml:space="preserve">funding. </w:t>
      </w:r>
    </w:p>
    <w:p w14:paraId="761C33FC" w14:textId="57EB3759" w:rsidR="00FB0FD9" w:rsidRDefault="00B14F80" w:rsidP="00513598">
      <w:pPr>
        <w:pStyle w:val="ListParagraph"/>
        <w:spacing w:after="0"/>
        <w:ind w:left="1440"/>
        <w:rPr>
          <w:color w:val="auto"/>
        </w:rPr>
      </w:pPr>
      <w:r>
        <w:rPr>
          <w:color w:val="auto"/>
        </w:rPr>
        <w:br/>
        <w:t>Mr. Zurasky asked if it’s a possibility and if we were going to use some of these renovations as a dry run for the CRC.  Ms. Williams said it’s not just a possibility</w:t>
      </w:r>
      <w:r w:rsidR="00DD531A">
        <w:rPr>
          <w:color w:val="auto"/>
        </w:rPr>
        <w:t>,</w:t>
      </w:r>
      <w:r>
        <w:rPr>
          <w:color w:val="auto"/>
        </w:rPr>
        <w:t xml:space="preserve"> it’s a plan. She added we are really excited to get into that space and explore different possibilities.  </w:t>
      </w:r>
      <w:r w:rsidR="00FB0FD9">
        <w:rPr>
          <w:color w:val="auto"/>
        </w:rPr>
        <w:br/>
      </w:r>
    </w:p>
    <w:p w14:paraId="01BB3342" w14:textId="77777777" w:rsidR="00FB0FD9" w:rsidRPr="00FB0FD9" w:rsidRDefault="00FB0FD9" w:rsidP="00FB0FD9">
      <w:pPr>
        <w:pStyle w:val="ListParagraph"/>
        <w:numPr>
          <w:ilvl w:val="0"/>
          <w:numId w:val="13"/>
        </w:numPr>
        <w:spacing w:after="0"/>
        <w:rPr>
          <w:color w:val="auto"/>
        </w:rPr>
      </w:pPr>
      <w:r w:rsidRPr="00FB0FD9">
        <w:rPr>
          <w:color w:val="67003B" w:themeColor="accent1" w:themeShade="BF"/>
        </w:rPr>
        <w:t>APPOINTMENT OF OFFICERS</w:t>
      </w:r>
      <w:r w:rsidR="00B14F80" w:rsidRPr="00FB0FD9">
        <w:rPr>
          <w:color w:val="67003B" w:themeColor="accent1" w:themeShade="BF"/>
        </w:rPr>
        <w:t xml:space="preserve">  </w:t>
      </w:r>
    </w:p>
    <w:p w14:paraId="3515F216" w14:textId="5995B1A7" w:rsidR="008115F7" w:rsidRPr="00A93CC4" w:rsidRDefault="00FB0FD9" w:rsidP="00FB0FD9">
      <w:pPr>
        <w:pStyle w:val="ListParagraph"/>
        <w:spacing w:after="0"/>
        <w:ind w:left="1260"/>
        <w:rPr>
          <w:b/>
          <w:bCs/>
          <w:color w:val="auto"/>
        </w:rPr>
      </w:pPr>
      <w:r w:rsidRPr="00FB0FD9">
        <w:rPr>
          <w:color w:val="67003B" w:themeColor="accent1" w:themeShade="BF"/>
        </w:rPr>
        <w:br/>
      </w:r>
      <w:r>
        <w:rPr>
          <w:color w:val="auto"/>
        </w:rPr>
        <w:t xml:space="preserve">Ms. Beebe </w:t>
      </w:r>
      <w:r w:rsidR="006827BD">
        <w:rPr>
          <w:color w:val="auto"/>
        </w:rPr>
        <w:t>announced that it was time to</w:t>
      </w:r>
      <w:r>
        <w:rPr>
          <w:color w:val="auto"/>
        </w:rPr>
        <w:t xml:space="preserve"> nominate </w:t>
      </w:r>
      <w:r w:rsidR="006827BD">
        <w:rPr>
          <w:color w:val="auto"/>
        </w:rPr>
        <w:t>o</w:t>
      </w:r>
      <w:r>
        <w:rPr>
          <w:color w:val="auto"/>
        </w:rPr>
        <w:t>fficers of the Board.  She said that historically</w:t>
      </w:r>
      <w:r w:rsidR="00DD531A">
        <w:rPr>
          <w:color w:val="auto"/>
        </w:rPr>
        <w:t>,</w:t>
      </w:r>
      <w:r>
        <w:rPr>
          <w:color w:val="auto"/>
        </w:rPr>
        <w:t xml:space="preserve"> we have </w:t>
      </w:r>
      <w:r w:rsidR="00DD531A">
        <w:rPr>
          <w:color w:val="auto"/>
        </w:rPr>
        <w:t xml:space="preserve">nominated </w:t>
      </w:r>
      <w:r w:rsidR="006827BD">
        <w:rPr>
          <w:color w:val="auto"/>
        </w:rPr>
        <w:t>o</w:t>
      </w:r>
      <w:r>
        <w:rPr>
          <w:color w:val="auto"/>
        </w:rPr>
        <w:t>fficers for two years</w:t>
      </w:r>
      <w:r w:rsidR="00DD531A">
        <w:rPr>
          <w:color w:val="auto"/>
        </w:rPr>
        <w:t xml:space="preserve"> of service</w:t>
      </w:r>
      <w:r>
        <w:rPr>
          <w:color w:val="auto"/>
        </w:rPr>
        <w:t xml:space="preserve">.  She asked if the board wanted </w:t>
      </w:r>
      <w:r w:rsidR="00DD531A">
        <w:rPr>
          <w:color w:val="auto"/>
        </w:rPr>
        <w:t>proceed with</w:t>
      </w:r>
      <w:r>
        <w:rPr>
          <w:color w:val="auto"/>
        </w:rPr>
        <w:t xml:space="preserve"> the current officers continue to serve</w:t>
      </w:r>
      <w:r w:rsidR="006827BD">
        <w:rPr>
          <w:color w:val="auto"/>
        </w:rPr>
        <w:t xml:space="preserve"> another year</w:t>
      </w:r>
      <w:r>
        <w:rPr>
          <w:color w:val="auto"/>
        </w:rPr>
        <w:t>.  If not, we would need to elect a nominating committee.  Mr. Lapin asked if the Executive Committee ha</w:t>
      </w:r>
      <w:r w:rsidR="00513598">
        <w:rPr>
          <w:color w:val="auto"/>
        </w:rPr>
        <w:t>d</w:t>
      </w:r>
      <w:r>
        <w:rPr>
          <w:color w:val="auto"/>
        </w:rPr>
        <w:t xml:space="preserve"> met and put together a recommendation.  Ms. Beebe said no.  Ms. Curcio asked if the current </w:t>
      </w:r>
      <w:r w:rsidR="006827BD">
        <w:rPr>
          <w:color w:val="auto"/>
        </w:rPr>
        <w:t>o</w:t>
      </w:r>
      <w:r>
        <w:rPr>
          <w:color w:val="auto"/>
        </w:rPr>
        <w:t>fficers were willing to serve another term.  All members confirmed they were willing to serve another term.  Ms. White said she believes the current officers have done a good job, and are continuing to do a job</w:t>
      </w:r>
      <w:r w:rsidR="00BA17F3">
        <w:rPr>
          <w:color w:val="auto"/>
        </w:rPr>
        <w:t xml:space="preserve"> so they should continue.</w:t>
      </w:r>
      <w:r>
        <w:rPr>
          <w:color w:val="auto"/>
        </w:rPr>
        <w:t xml:space="preserve">  Ms. Beebe asked for a motion to </w:t>
      </w:r>
      <w:r w:rsidR="00C819BF">
        <w:rPr>
          <w:color w:val="auto"/>
        </w:rPr>
        <w:t xml:space="preserve">nominate current officers to serve another year. </w:t>
      </w:r>
      <w:r w:rsidR="00A93CC4" w:rsidRPr="00A93CC4">
        <w:rPr>
          <w:b/>
          <w:bCs/>
          <w:color w:val="auto"/>
        </w:rPr>
        <w:t>Ms. Williams said the vote</w:t>
      </w:r>
      <w:r w:rsidR="00DD531A">
        <w:rPr>
          <w:b/>
          <w:bCs/>
          <w:color w:val="auto"/>
        </w:rPr>
        <w:t xml:space="preserve"> on each officer</w:t>
      </w:r>
      <w:r w:rsidR="00A93CC4" w:rsidRPr="00A93CC4">
        <w:rPr>
          <w:b/>
          <w:bCs/>
          <w:color w:val="auto"/>
        </w:rPr>
        <w:t xml:space="preserve"> is to be taken </w:t>
      </w:r>
      <w:r w:rsidR="00DD531A">
        <w:rPr>
          <w:b/>
          <w:bCs/>
          <w:color w:val="auto"/>
        </w:rPr>
        <w:t>during the</w:t>
      </w:r>
      <w:r w:rsidR="00DD531A" w:rsidRPr="00A93CC4">
        <w:rPr>
          <w:b/>
          <w:bCs/>
          <w:color w:val="auto"/>
        </w:rPr>
        <w:t xml:space="preserve"> </w:t>
      </w:r>
      <w:r w:rsidR="00A93CC4" w:rsidRPr="00A93CC4">
        <w:rPr>
          <w:b/>
          <w:bCs/>
          <w:color w:val="auto"/>
        </w:rPr>
        <w:t>June</w:t>
      </w:r>
      <w:r w:rsidR="00DD531A">
        <w:rPr>
          <w:b/>
          <w:bCs/>
          <w:color w:val="auto"/>
        </w:rPr>
        <w:t xml:space="preserve"> Board meeting</w:t>
      </w:r>
      <w:r w:rsidR="00A93CC4" w:rsidRPr="00A93CC4">
        <w:rPr>
          <w:b/>
          <w:bCs/>
          <w:color w:val="auto"/>
        </w:rPr>
        <w:t xml:space="preserve">.  </w:t>
      </w:r>
    </w:p>
    <w:p w14:paraId="41A8A80D" w14:textId="3B386AD4" w:rsidR="004952E6" w:rsidRDefault="004952E6" w:rsidP="004952E6">
      <w:pPr>
        <w:pStyle w:val="ListParagraph"/>
        <w:spacing w:after="0"/>
      </w:pPr>
    </w:p>
    <w:p w14:paraId="0CE26D14" w14:textId="0F06BCB1" w:rsidR="00FB0FD9" w:rsidRDefault="00FB0FD9" w:rsidP="00FB0FD9">
      <w:pPr>
        <w:pStyle w:val="ListParagraph"/>
        <w:ind w:left="1280"/>
        <w:rPr>
          <w:bCs/>
          <w:color w:val="752354"/>
        </w:rPr>
      </w:pPr>
      <w:r w:rsidRPr="00943C2F">
        <w:rPr>
          <w:bCs/>
          <w:color w:val="752354"/>
        </w:rPr>
        <w:t xml:space="preserve">ACTION TAKEN: The Board approved </w:t>
      </w:r>
      <w:r w:rsidR="00C819BF">
        <w:rPr>
          <w:bCs/>
          <w:color w:val="752354"/>
        </w:rPr>
        <w:t>the renomination of</w:t>
      </w:r>
      <w:r w:rsidR="006827BD">
        <w:rPr>
          <w:bCs/>
          <w:color w:val="752354"/>
        </w:rPr>
        <w:t xml:space="preserve"> officers of the board, Ms. Nancy Beebe, Chair, Mr. Jacob Parcell, Vice Chair, and Mr. Matt Zurasky, Secretary, for on</w:t>
      </w:r>
      <w:r w:rsidR="00C819BF">
        <w:rPr>
          <w:bCs/>
          <w:color w:val="752354"/>
        </w:rPr>
        <w:t>e</w:t>
      </w:r>
      <w:r w:rsidR="006827BD">
        <w:rPr>
          <w:bCs/>
          <w:color w:val="752354"/>
        </w:rPr>
        <w:t xml:space="preserve"> more term. </w:t>
      </w:r>
      <w:r>
        <w:rPr>
          <w:bCs/>
          <w:color w:val="752354"/>
        </w:rPr>
        <w:t xml:space="preserve"> </w:t>
      </w:r>
    </w:p>
    <w:p w14:paraId="29A028DB" w14:textId="77777777" w:rsidR="006827BD" w:rsidRDefault="00FB0FD9" w:rsidP="00FB0FD9">
      <w:pPr>
        <w:pStyle w:val="ListParagraph"/>
        <w:ind w:left="1280"/>
        <w:rPr>
          <w:bCs/>
          <w:color w:val="752354"/>
        </w:rPr>
      </w:pPr>
      <w:r w:rsidRPr="00943C2F">
        <w:rPr>
          <w:bCs/>
          <w:color w:val="752354"/>
        </w:rPr>
        <w:tab/>
        <w:t xml:space="preserve">Moved by: </w:t>
      </w:r>
      <w:r>
        <w:rPr>
          <w:bCs/>
          <w:color w:val="752354"/>
        </w:rPr>
        <w:t>M</w:t>
      </w:r>
      <w:r w:rsidR="006827BD">
        <w:rPr>
          <w:bCs/>
          <w:color w:val="752354"/>
        </w:rPr>
        <w:t>s. Melissa White</w:t>
      </w:r>
    </w:p>
    <w:p w14:paraId="657F5315" w14:textId="09856A6B" w:rsidR="00FB0FD9" w:rsidRDefault="00FB0FD9" w:rsidP="00FB0FD9">
      <w:pPr>
        <w:pStyle w:val="ListParagraph"/>
        <w:ind w:left="1280"/>
        <w:rPr>
          <w:bCs/>
          <w:color w:val="752354"/>
        </w:rPr>
      </w:pPr>
      <w:r w:rsidRPr="00943C2F">
        <w:rPr>
          <w:bCs/>
          <w:color w:val="752354"/>
        </w:rPr>
        <w:tab/>
        <w:t xml:space="preserve">Seconded by: </w:t>
      </w:r>
      <w:r>
        <w:rPr>
          <w:bCs/>
          <w:color w:val="752354"/>
        </w:rPr>
        <w:t xml:space="preserve">Ms. </w:t>
      </w:r>
      <w:r w:rsidR="006827BD">
        <w:rPr>
          <w:bCs/>
          <w:color w:val="752354"/>
        </w:rPr>
        <w:t>Susan Gayle</w:t>
      </w:r>
    </w:p>
    <w:p w14:paraId="7E671CF4" w14:textId="54CEC9F4" w:rsidR="00FB0FD9" w:rsidRDefault="00FB0FD9" w:rsidP="004952E6">
      <w:pPr>
        <w:pStyle w:val="ListParagraph"/>
        <w:spacing w:after="0"/>
      </w:pPr>
    </w:p>
    <w:p w14:paraId="1C2685A9" w14:textId="77777777" w:rsidR="00FB0FD9" w:rsidRPr="004952E6" w:rsidRDefault="00FB0FD9" w:rsidP="004952E6">
      <w:pPr>
        <w:pStyle w:val="ListParagraph"/>
        <w:spacing w:after="0"/>
      </w:pPr>
    </w:p>
    <w:p w14:paraId="26419BF7" w14:textId="4608260D" w:rsidR="009E1D91" w:rsidRPr="00B26E15" w:rsidRDefault="00F211D5" w:rsidP="00F31CB2">
      <w:pPr>
        <w:pStyle w:val="ListParagraph"/>
        <w:numPr>
          <w:ilvl w:val="0"/>
          <w:numId w:val="13"/>
        </w:numPr>
        <w:spacing w:after="0"/>
      </w:pPr>
      <w:r>
        <w:rPr>
          <w:color w:val="660033"/>
        </w:rPr>
        <w:t>REPORT OF THE DIRECTORS AND COORDINATORS</w:t>
      </w:r>
    </w:p>
    <w:p w14:paraId="0D985EEB" w14:textId="17243DE9" w:rsidR="007E16BF" w:rsidRDefault="007E1B0E" w:rsidP="00B000F2">
      <w:pPr>
        <w:pStyle w:val="ListParagraph"/>
        <w:numPr>
          <w:ilvl w:val="0"/>
          <w:numId w:val="20"/>
        </w:numPr>
        <w:rPr>
          <w:color w:val="000000" w:themeColor="text1"/>
        </w:rPr>
      </w:pPr>
      <w:r w:rsidRPr="00D91CF7">
        <w:rPr>
          <w:b/>
          <w:bCs/>
          <w:color w:val="000000" w:themeColor="text1"/>
        </w:rPr>
        <w:t>Clinical Services</w:t>
      </w:r>
      <w:r w:rsidRPr="000A7DF6">
        <w:rPr>
          <w:color w:val="000000" w:themeColor="text1"/>
        </w:rPr>
        <w:t xml:space="preserve"> –</w:t>
      </w:r>
      <w:r w:rsidR="004952E6">
        <w:rPr>
          <w:color w:val="000000" w:themeColor="text1"/>
        </w:rPr>
        <w:t xml:space="preserve"> </w:t>
      </w:r>
      <w:r w:rsidR="006827BD">
        <w:rPr>
          <w:color w:val="000000" w:themeColor="text1"/>
        </w:rPr>
        <w:t>not present</w:t>
      </w:r>
    </w:p>
    <w:p w14:paraId="02B58E86" w14:textId="7A3187DE" w:rsidR="00510F2F" w:rsidRDefault="00483CE8" w:rsidP="00953920">
      <w:pPr>
        <w:pStyle w:val="ListParagraph"/>
        <w:numPr>
          <w:ilvl w:val="0"/>
          <w:numId w:val="20"/>
        </w:numPr>
        <w:rPr>
          <w:color w:val="000000" w:themeColor="text1"/>
        </w:rPr>
      </w:pPr>
      <w:r>
        <w:rPr>
          <w:b/>
          <w:bCs/>
          <w:color w:val="000000" w:themeColor="text1"/>
        </w:rPr>
        <w:lastRenderedPageBreak/>
        <w:t>Human Resources</w:t>
      </w:r>
      <w:r w:rsidR="00510F2F" w:rsidRPr="00510F2F">
        <w:rPr>
          <w:color w:val="000000" w:themeColor="text1"/>
        </w:rPr>
        <w:t>-</w:t>
      </w:r>
      <w:r w:rsidR="00510F2F">
        <w:rPr>
          <w:color w:val="000000" w:themeColor="text1"/>
        </w:rPr>
        <w:t xml:space="preserve"> M</w:t>
      </w:r>
      <w:r>
        <w:rPr>
          <w:color w:val="000000" w:themeColor="text1"/>
        </w:rPr>
        <w:t>r. Mestle</w:t>
      </w:r>
      <w:r w:rsidR="00BA17F3">
        <w:rPr>
          <w:color w:val="000000" w:themeColor="text1"/>
        </w:rPr>
        <w:t xml:space="preserve">r said it was Ms. McDonell’s last board meeting and he thanked her for all of her hard work and support in the transfer of duties.  </w:t>
      </w:r>
    </w:p>
    <w:p w14:paraId="3FA7AC1A" w14:textId="20FA4471" w:rsidR="007E16BF" w:rsidRDefault="007C36ED" w:rsidP="00953920">
      <w:pPr>
        <w:pStyle w:val="ListParagraph"/>
        <w:numPr>
          <w:ilvl w:val="0"/>
          <w:numId w:val="20"/>
        </w:numPr>
        <w:rPr>
          <w:color w:val="000000" w:themeColor="text1"/>
        </w:rPr>
      </w:pPr>
      <w:r>
        <w:rPr>
          <w:b/>
          <w:bCs/>
          <w:color w:val="000000" w:themeColor="text1"/>
        </w:rPr>
        <w:t>Finance</w:t>
      </w:r>
      <w:r w:rsidR="007E16BF" w:rsidRPr="007E16BF">
        <w:rPr>
          <w:color w:val="000000" w:themeColor="text1"/>
        </w:rPr>
        <w:t>-</w:t>
      </w:r>
      <w:r w:rsidR="007E16BF">
        <w:rPr>
          <w:color w:val="000000" w:themeColor="text1"/>
        </w:rPr>
        <w:t xml:space="preserve"> </w:t>
      </w:r>
      <w:r w:rsidR="00510F2F">
        <w:rPr>
          <w:color w:val="000000" w:themeColor="text1"/>
        </w:rPr>
        <w:t xml:space="preserve">Ms. </w:t>
      </w:r>
      <w:r>
        <w:rPr>
          <w:color w:val="000000" w:themeColor="text1"/>
        </w:rPr>
        <w:t xml:space="preserve">Cleveland </w:t>
      </w:r>
      <w:r w:rsidR="006827BD">
        <w:rPr>
          <w:color w:val="000000" w:themeColor="text1"/>
        </w:rPr>
        <w:t>announced it was her last board meeting because she is leaving the agency.  She wished everyone well and thanked the board for all of their support.</w:t>
      </w:r>
      <w:r w:rsidR="00C819BF">
        <w:rPr>
          <w:color w:val="000000" w:themeColor="text1"/>
        </w:rPr>
        <w:t xml:space="preserve">  </w:t>
      </w:r>
      <w:r w:rsidR="00BA17F3">
        <w:rPr>
          <w:color w:val="000000" w:themeColor="text1"/>
        </w:rPr>
        <w:t xml:space="preserve">She said she </w:t>
      </w:r>
      <w:r w:rsidR="00C819BF">
        <w:rPr>
          <w:color w:val="000000" w:themeColor="text1"/>
        </w:rPr>
        <w:t xml:space="preserve">will be on the lookout for great things from the agency.  </w:t>
      </w:r>
    </w:p>
    <w:p w14:paraId="61AF125B" w14:textId="110AB88C" w:rsidR="003637CA" w:rsidRPr="003637CA" w:rsidRDefault="007C36ED" w:rsidP="00C84EB7">
      <w:pPr>
        <w:pStyle w:val="ListParagraph"/>
        <w:numPr>
          <w:ilvl w:val="0"/>
          <w:numId w:val="37"/>
        </w:numPr>
        <w:rPr>
          <w:color w:val="752354"/>
        </w:rPr>
      </w:pPr>
      <w:r w:rsidRPr="003637CA">
        <w:rPr>
          <w:b/>
          <w:bCs/>
          <w:color w:val="000000" w:themeColor="text1"/>
        </w:rPr>
        <w:t>Compliance</w:t>
      </w:r>
      <w:r w:rsidR="004D413C" w:rsidRPr="003637CA">
        <w:rPr>
          <w:color w:val="000000" w:themeColor="text1"/>
        </w:rPr>
        <w:t>-</w:t>
      </w:r>
      <w:r w:rsidRPr="003637CA">
        <w:rPr>
          <w:color w:val="000000" w:themeColor="text1"/>
        </w:rPr>
        <w:t xml:space="preserve">Ms. Terrell </w:t>
      </w:r>
      <w:r w:rsidR="006827BD">
        <w:rPr>
          <w:color w:val="000000" w:themeColor="text1"/>
        </w:rPr>
        <w:t>had nothing more to report</w:t>
      </w:r>
      <w:r w:rsidR="003637CA" w:rsidRPr="003637CA">
        <w:rPr>
          <w:color w:val="000000" w:themeColor="text1"/>
        </w:rPr>
        <w:t xml:space="preserve">.  </w:t>
      </w:r>
    </w:p>
    <w:p w14:paraId="240A57E0" w14:textId="26563D5C" w:rsidR="007C36ED" w:rsidRPr="003637CA" w:rsidRDefault="007C36ED" w:rsidP="00C84EB7">
      <w:pPr>
        <w:pStyle w:val="ListParagraph"/>
        <w:numPr>
          <w:ilvl w:val="0"/>
          <w:numId w:val="37"/>
        </w:numPr>
        <w:rPr>
          <w:color w:val="752354"/>
        </w:rPr>
      </w:pPr>
      <w:r w:rsidRPr="003637CA">
        <w:rPr>
          <w:b/>
          <w:bCs/>
          <w:color w:val="auto"/>
        </w:rPr>
        <w:t>Public Information</w:t>
      </w:r>
      <w:r w:rsidR="00962F2D" w:rsidRPr="003637CA">
        <w:rPr>
          <w:color w:val="auto"/>
        </w:rPr>
        <w:t xml:space="preserve"> – </w:t>
      </w:r>
      <w:r w:rsidR="00B97899" w:rsidRPr="003637CA">
        <w:rPr>
          <w:color w:val="auto"/>
        </w:rPr>
        <w:t xml:space="preserve">Ms. </w:t>
      </w:r>
      <w:r w:rsidRPr="003637CA">
        <w:rPr>
          <w:color w:val="auto"/>
        </w:rPr>
        <w:t>Umble</w:t>
      </w:r>
      <w:r w:rsidR="006827BD">
        <w:rPr>
          <w:color w:val="auto"/>
        </w:rPr>
        <w:t xml:space="preserve"> reminded the board about the upcoming Garden party </w:t>
      </w:r>
      <w:r w:rsidR="00BA17F3">
        <w:rPr>
          <w:color w:val="auto"/>
        </w:rPr>
        <w:t xml:space="preserve">and fundraiser for RAAI </w:t>
      </w:r>
      <w:r w:rsidR="006827BD">
        <w:rPr>
          <w:color w:val="auto"/>
        </w:rPr>
        <w:t>on April 18, 2024</w:t>
      </w:r>
      <w:r w:rsidR="00C819BF">
        <w:rPr>
          <w:color w:val="auto"/>
        </w:rPr>
        <w:t xml:space="preserve">.  </w:t>
      </w:r>
      <w:r w:rsidR="00BA17F3">
        <w:rPr>
          <w:color w:val="auto"/>
        </w:rPr>
        <w:t xml:space="preserve">There is still time to get tickets. </w:t>
      </w:r>
    </w:p>
    <w:p w14:paraId="265EFFBC" w14:textId="0F897A8D" w:rsidR="00E0095C" w:rsidRPr="007C36ED" w:rsidRDefault="007C36ED" w:rsidP="00C84EB7">
      <w:pPr>
        <w:pStyle w:val="ListParagraph"/>
        <w:numPr>
          <w:ilvl w:val="0"/>
          <w:numId w:val="37"/>
        </w:numPr>
        <w:rPr>
          <w:color w:val="752354"/>
        </w:rPr>
      </w:pPr>
      <w:r>
        <w:rPr>
          <w:b/>
          <w:bCs/>
          <w:color w:val="auto"/>
        </w:rPr>
        <w:t>Prevention</w:t>
      </w:r>
      <w:r w:rsidR="000C3981" w:rsidRPr="007C36ED">
        <w:rPr>
          <w:color w:val="auto"/>
        </w:rPr>
        <w:t xml:space="preserve"> –</w:t>
      </w:r>
      <w:r w:rsidR="00B97899" w:rsidRPr="007C36ED">
        <w:rPr>
          <w:color w:val="auto"/>
        </w:rPr>
        <w:t xml:space="preserve"> </w:t>
      </w:r>
      <w:r w:rsidR="003637CA">
        <w:rPr>
          <w:color w:val="auto"/>
        </w:rPr>
        <w:t xml:space="preserve">Ms. Wagaman </w:t>
      </w:r>
      <w:r w:rsidR="006827BD">
        <w:rPr>
          <w:color w:val="auto"/>
        </w:rPr>
        <w:t>reported on</w:t>
      </w:r>
      <w:r w:rsidR="00C819BF">
        <w:rPr>
          <w:color w:val="auto"/>
        </w:rPr>
        <w:t xml:space="preserve"> events attended over the past week and in the coming weeks. </w:t>
      </w:r>
    </w:p>
    <w:p w14:paraId="2D56319E" w14:textId="5E16BCCF" w:rsidR="002C1008" w:rsidRPr="002C1008" w:rsidRDefault="007C36ED" w:rsidP="002C1008">
      <w:pPr>
        <w:pStyle w:val="ListParagraph"/>
        <w:numPr>
          <w:ilvl w:val="0"/>
          <w:numId w:val="37"/>
        </w:numPr>
        <w:rPr>
          <w:color w:val="auto"/>
        </w:rPr>
      </w:pPr>
      <w:r>
        <w:rPr>
          <w:b/>
          <w:bCs/>
          <w:color w:val="auto"/>
        </w:rPr>
        <w:t xml:space="preserve">Community Support Services </w:t>
      </w:r>
      <w:r>
        <w:rPr>
          <w:color w:val="752354"/>
        </w:rPr>
        <w:t xml:space="preserve">– </w:t>
      </w:r>
      <w:r w:rsidR="006827BD">
        <w:rPr>
          <w:color w:val="auto"/>
        </w:rPr>
        <w:t>not present</w:t>
      </w:r>
      <w:r w:rsidR="002C1008">
        <w:rPr>
          <w:color w:val="auto"/>
        </w:rPr>
        <w:t xml:space="preserve"> </w:t>
      </w:r>
    </w:p>
    <w:p w14:paraId="63166BBC" w14:textId="564D0815" w:rsidR="006827BD" w:rsidRDefault="008C480C" w:rsidP="006827BD">
      <w:pPr>
        <w:pStyle w:val="ListParagraph"/>
        <w:numPr>
          <w:ilvl w:val="0"/>
          <w:numId w:val="37"/>
        </w:numPr>
        <w:rPr>
          <w:color w:val="auto"/>
        </w:rPr>
      </w:pPr>
      <w:r w:rsidRPr="00FA7558">
        <w:rPr>
          <w:b/>
          <w:bCs/>
          <w:color w:val="auto"/>
        </w:rPr>
        <w:t xml:space="preserve">Deputy Executive Director </w:t>
      </w:r>
      <w:r w:rsidR="00E0095C" w:rsidRPr="00FA7558">
        <w:rPr>
          <w:b/>
          <w:bCs/>
          <w:color w:val="auto"/>
        </w:rPr>
        <w:t>–</w:t>
      </w:r>
      <w:r w:rsidR="006827BD">
        <w:rPr>
          <w:color w:val="auto"/>
        </w:rPr>
        <w:t>Ms. Williams had nothing more to report.</w:t>
      </w:r>
    </w:p>
    <w:p w14:paraId="746A07D6" w14:textId="6D2A3BF2" w:rsidR="0096769E" w:rsidRPr="00FA7558" w:rsidRDefault="00F82482" w:rsidP="006827BD">
      <w:pPr>
        <w:pStyle w:val="ListParagraph"/>
        <w:ind w:left="1440"/>
        <w:rPr>
          <w:color w:val="auto"/>
        </w:rPr>
      </w:pPr>
      <w:r>
        <w:rPr>
          <w:color w:val="auto"/>
        </w:rPr>
        <w:br/>
      </w:r>
    </w:p>
    <w:p w14:paraId="51C6EF24" w14:textId="105E661F" w:rsidR="006B0857" w:rsidRPr="00F211D5" w:rsidRDefault="00F31CB2" w:rsidP="00F31CB2">
      <w:pPr>
        <w:pStyle w:val="ListParagraph"/>
        <w:numPr>
          <w:ilvl w:val="0"/>
          <w:numId w:val="33"/>
        </w:numPr>
        <w:tabs>
          <w:tab w:val="left" w:pos="900"/>
        </w:tabs>
        <w:ind w:left="720"/>
        <w:rPr>
          <w:color w:val="752354"/>
        </w:rPr>
      </w:pPr>
      <w:r>
        <w:rPr>
          <w:color w:val="660033"/>
        </w:rPr>
        <w:t>B</w:t>
      </w:r>
      <w:r w:rsidR="00F211D5" w:rsidRPr="00F211D5">
        <w:rPr>
          <w:color w:val="660033"/>
        </w:rPr>
        <w:t xml:space="preserve">OARD TIME </w:t>
      </w:r>
    </w:p>
    <w:p w14:paraId="6D37774C" w14:textId="4E1ED297" w:rsidR="002115DD" w:rsidRPr="00EB2D93" w:rsidRDefault="00813404" w:rsidP="00E6112C">
      <w:pPr>
        <w:pStyle w:val="ListParagraph"/>
        <w:numPr>
          <w:ilvl w:val="0"/>
          <w:numId w:val="32"/>
        </w:numPr>
        <w:rPr>
          <w:color w:val="auto"/>
        </w:rPr>
      </w:pPr>
      <w:r>
        <w:rPr>
          <w:color w:val="auto"/>
        </w:rPr>
        <w:t>Ms. White</w:t>
      </w:r>
      <w:r w:rsidR="00BE4416">
        <w:rPr>
          <w:color w:val="auto"/>
        </w:rPr>
        <w:t xml:space="preserve">, </w:t>
      </w:r>
      <w:r>
        <w:rPr>
          <w:color w:val="auto"/>
        </w:rPr>
        <w:t>thanked everyone</w:t>
      </w:r>
      <w:r w:rsidR="00DD531A">
        <w:rPr>
          <w:color w:val="auto"/>
        </w:rPr>
        <w:t>,</w:t>
      </w:r>
      <w:r>
        <w:rPr>
          <w:color w:val="auto"/>
        </w:rPr>
        <w:t xml:space="preserve"> but in particular Michelle Wagaman</w:t>
      </w:r>
      <w:r w:rsidR="00DD531A">
        <w:rPr>
          <w:color w:val="auto"/>
        </w:rPr>
        <w:t>,</w:t>
      </w:r>
      <w:r>
        <w:rPr>
          <w:color w:val="auto"/>
        </w:rPr>
        <w:t xml:space="preserve"> for getting Teen Mental Health</w:t>
      </w:r>
      <w:r w:rsidR="008A1221">
        <w:rPr>
          <w:color w:val="auto"/>
        </w:rPr>
        <w:t xml:space="preserve"> First Aid</w:t>
      </w:r>
      <w:r>
        <w:rPr>
          <w:color w:val="auto"/>
        </w:rPr>
        <w:t xml:space="preserve"> into their school</w:t>
      </w:r>
      <w:r w:rsidR="008A1221">
        <w:rPr>
          <w:color w:val="auto"/>
        </w:rPr>
        <w:t xml:space="preserve"> (Caroline High School)</w:t>
      </w:r>
      <w:r>
        <w:rPr>
          <w:color w:val="auto"/>
        </w:rPr>
        <w:t xml:space="preserve"> next year</w:t>
      </w:r>
      <w:r w:rsidR="008A1221">
        <w:rPr>
          <w:color w:val="auto"/>
        </w:rPr>
        <w:t xml:space="preserve">, all tenth graders will be trained.  </w:t>
      </w:r>
      <w:r w:rsidR="00BE4416">
        <w:rPr>
          <w:color w:val="auto"/>
        </w:rPr>
        <w:t xml:space="preserve"> </w:t>
      </w:r>
      <w:r w:rsidR="009B1BE5">
        <w:rPr>
          <w:color w:val="auto"/>
        </w:rPr>
        <w:t>Thank you, Michelle!</w:t>
      </w:r>
    </w:p>
    <w:p w14:paraId="261D623A" w14:textId="017E7B25" w:rsidR="00E6112C" w:rsidRPr="00EB2D93" w:rsidRDefault="008A1221" w:rsidP="00E6112C">
      <w:pPr>
        <w:pStyle w:val="ListParagraph"/>
        <w:numPr>
          <w:ilvl w:val="0"/>
          <w:numId w:val="32"/>
        </w:numPr>
        <w:rPr>
          <w:color w:val="auto"/>
        </w:rPr>
      </w:pPr>
      <w:r>
        <w:rPr>
          <w:color w:val="auto"/>
        </w:rPr>
        <w:t>Ms. Gayle, also thanked Michelle Wagaman for the Teen Mental Health First Aid</w:t>
      </w:r>
      <w:r w:rsidR="009B1BE5">
        <w:rPr>
          <w:color w:val="auto"/>
        </w:rPr>
        <w:t xml:space="preserve"> in their school</w:t>
      </w:r>
      <w:r>
        <w:rPr>
          <w:color w:val="auto"/>
        </w:rPr>
        <w:t>, she said that was a highlight for her day</w:t>
      </w:r>
      <w:r w:rsidR="00950600">
        <w:rPr>
          <w:color w:val="auto"/>
        </w:rPr>
        <w:t>.</w:t>
      </w:r>
      <w:r>
        <w:rPr>
          <w:color w:val="auto"/>
        </w:rPr>
        <w:t xml:space="preserve">  She went onto thank everyone for all of their hard work.</w:t>
      </w:r>
    </w:p>
    <w:p w14:paraId="40CE588E" w14:textId="74C63A9B" w:rsidR="00931376" w:rsidRPr="00DA6ED6" w:rsidRDefault="008A1221" w:rsidP="00E6112C">
      <w:pPr>
        <w:pStyle w:val="ListParagraph"/>
        <w:numPr>
          <w:ilvl w:val="0"/>
          <w:numId w:val="32"/>
        </w:numPr>
        <w:rPr>
          <w:b/>
          <w:bCs/>
          <w:color w:val="000000" w:themeColor="text1"/>
        </w:rPr>
      </w:pPr>
      <w:r>
        <w:rPr>
          <w:color w:val="000000" w:themeColor="text1"/>
        </w:rPr>
        <w:t>Mr. Parcell thanked everyone for their hard work, in particular compliance</w:t>
      </w:r>
      <w:r>
        <w:rPr>
          <w:b/>
          <w:bCs/>
          <w:color w:val="000000" w:themeColor="text1"/>
        </w:rPr>
        <w:t xml:space="preserve">. </w:t>
      </w:r>
      <w:r>
        <w:rPr>
          <w:color w:val="000000" w:themeColor="text1"/>
        </w:rPr>
        <w:t xml:space="preserve">He said it was a great presentation by Ms. Wagaman and also thanked Ms. Cleveland for all of her professionalism and hard work.  </w:t>
      </w:r>
    </w:p>
    <w:p w14:paraId="5767C38C" w14:textId="411D91A2" w:rsidR="005E06A3" w:rsidRDefault="008A1221" w:rsidP="00E6112C">
      <w:pPr>
        <w:pStyle w:val="ListParagraph"/>
        <w:numPr>
          <w:ilvl w:val="0"/>
          <w:numId w:val="32"/>
        </w:numPr>
        <w:rPr>
          <w:color w:val="000000" w:themeColor="text1"/>
        </w:rPr>
      </w:pPr>
      <w:r>
        <w:rPr>
          <w:color w:val="000000" w:themeColor="text1"/>
        </w:rPr>
        <w:t>Ms. Curcio said thank you to those willing to serve again as officers, and wished Ms. Cleveland the best of luck</w:t>
      </w:r>
      <w:r w:rsidR="00DA6ED6">
        <w:rPr>
          <w:color w:val="000000" w:themeColor="text1"/>
        </w:rPr>
        <w:t xml:space="preserve">. </w:t>
      </w:r>
    </w:p>
    <w:p w14:paraId="683C7C03" w14:textId="5ECD330D" w:rsidR="005E06A3" w:rsidRDefault="008A1221" w:rsidP="00E6112C">
      <w:pPr>
        <w:pStyle w:val="ListParagraph"/>
        <w:numPr>
          <w:ilvl w:val="0"/>
          <w:numId w:val="32"/>
        </w:numPr>
        <w:rPr>
          <w:color w:val="000000" w:themeColor="text1"/>
        </w:rPr>
      </w:pPr>
      <w:r>
        <w:rPr>
          <w:color w:val="000000" w:themeColor="text1"/>
        </w:rPr>
        <w:t xml:space="preserve">Ms. Walker echoed the same as Ms. Curcio and complimented those who worked on the insurance </w:t>
      </w:r>
      <w:r w:rsidR="004602E0">
        <w:rPr>
          <w:color w:val="000000" w:themeColor="text1"/>
        </w:rPr>
        <w:t>and benefits recommendations</w:t>
      </w:r>
      <w:r>
        <w:rPr>
          <w:color w:val="000000" w:themeColor="text1"/>
        </w:rPr>
        <w:t xml:space="preserve">, she said it was huge and a great service to the staff. </w:t>
      </w:r>
    </w:p>
    <w:p w14:paraId="0E0C1A79" w14:textId="5A418C04" w:rsidR="00E6112C" w:rsidRDefault="008A1221" w:rsidP="00E6112C">
      <w:pPr>
        <w:pStyle w:val="ListParagraph"/>
        <w:numPr>
          <w:ilvl w:val="0"/>
          <w:numId w:val="32"/>
        </w:numPr>
        <w:rPr>
          <w:color w:val="000000" w:themeColor="text1"/>
        </w:rPr>
      </w:pPr>
      <w:r>
        <w:rPr>
          <w:color w:val="000000" w:themeColor="text1"/>
        </w:rPr>
        <w:t xml:space="preserve">Ms. Boerner said thank you to Ms. Wagaman for the presentation and wished Ms. Cleveland luck in her future endeavors. </w:t>
      </w:r>
    </w:p>
    <w:p w14:paraId="1FA551C4" w14:textId="012C5C55" w:rsidR="008A1221" w:rsidRDefault="008A1221" w:rsidP="00E6112C">
      <w:pPr>
        <w:pStyle w:val="ListParagraph"/>
        <w:numPr>
          <w:ilvl w:val="0"/>
          <w:numId w:val="32"/>
        </w:numPr>
        <w:rPr>
          <w:color w:val="000000" w:themeColor="text1"/>
        </w:rPr>
      </w:pPr>
      <w:r>
        <w:rPr>
          <w:color w:val="000000" w:themeColor="text1"/>
        </w:rPr>
        <w:t xml:space="preserve">Ms. Beebe said she always learns </w:t>
      </w:r>
      <w:r w:rsidR="004602E0">
        <w:rPr>
          <w:color w:val="000000" w:themeColor="text1"/>
        </w:rPr>
        <w:t xml:space="preserve">new information </w:t>
      </w:r>
      <w:r>
        <w:rPr>
          <w:color w:val="000000" w:themeColor="text1"/>
        </w:rPr>
        <w:t xml:space="preserve">from Ms. Wagaman and she appreciated the presentation, thank you.  </w:t>
      </w:r>
    </w:p>
    <w:p w14:paraId="12A90386" w14:textId="3138FE43" w:rsidR="008A1221" w:rsidRDefault="008A1221" w:rsidP="00E6112C">
      <w:pPr>
        <w:pStyle w:val="ListParagraph"/>
        <w:numPr>
          <w:ilvl w:val="0"/>
          <w:numId w:val="32"/>
        </w:numPr>
        <w:rPr>
          <w:color w:val="000000" w:themeColor="text1"/>
        </w:rPr>
      </w:pPr>
      <w:r>
        <w:rPr>
          <w:color w:val="000000" w:themeColor="text1"/>
        </w:rPr>
        <w:t xml:space="preserve">Mr. Sokolowski said he was sad to find out about Ms. Cleveland but wished her all the luck. </w:t>
      </w:r>
    </w:p>
    <w:p w14:paraId="727F1A11" w14:textId="2E5F2195" w:rsidR="008A1221" w:rsidRDefault="008A1221" w:rsidP="00E6112C">
      <w:pPr>
        <w:pStyle w:val="ListParagraph"/>
        <w:numPr>
          <w:ilvl w:val="0"/>
          <w:numId w:val="32"/>
        </w:numPr>
        <w:rPr>
          <w:color w:val="000000" w:themeColor="text1"/>
        </w:rPr>
      </w:pPr>
      <w:r>
        <w:rPr>
          <w:color w:val="000000" w:themeColor="text1"/>
        </w:rPr>
        <w:t>Ms. Williams wished Ms. Cleveland good luck in her new job</w:t>
      </w:r>
      <w:r w:rsidR="00556BAF">
        <w:rPr>
          <w:color w:val="000000" w:themeColor="text1"/>
        </w:rPr>
        <w:t xml:space="preserve">, and said </w:t>
      </w:r>
      <w:r w:rsidR="004602E0">
        <w:rPr>
          <w:color w:val="000000" w:themeColor="text1"/>
        </w:rPr>
        <w:t xml:space="preserve">the team </w:t>
      </w:r>
      <w:r w:rsidR="00556BAF">
        <w:rPr>
          <w:color w:val="000000" w:themeColor="text1"/>
        </w:rPr>
        <w:t xml:space="preserve">did a great job in providing for the employees when it came to the insurance </w:t>
      </w:r>
      <w:r w:rsidR="004602E0">
        <w:rPr>
          <w:color w:val="000000" w:themeColor="text1"/>
        </w:rPr>
        <w:t>and benefits recommendations</w:t>
      </w:r>
      <w:r w:rsidR="00556BAF">
        <w:rPr>
          <w:color w:val="000000" w:themeColor="text1"/>
        </w:rPr>
        <w:t>.</w:t>
      </w:r>
    </w:p>
    <w:p w14:paraId="1F4A4C0E" w14:textId="4E721EE1" w:rsidR="00556BAF" w:rsidRDefault="00556BAF" w:rsidP="00E6112C">
      <w:pPr>
        <w:pStyle w:val="ListParagraph"/>
        <w:numPr>
          <w:ilvl w:val="0"/>
          <w:numId w:val="32"/>
        </w:numPr>
        <w:rPr>
          <w:color w:val="000000" w:themeColor="text1"/>
        </w:rPr>
      </w:pPr>
      <w:r>
        <w:rPr>
          <w:color w:val="000000" w:themeColor="text1"/>
        </w:rPr>
        <w:t xml:space="preserve">Mr. Zurasky said thank you to Ms. Wagaman for the presentation and for the kits to take with us.  He thanked Tina for her service and said one of the key accomplishments under her was having put our funds into actual money-making position.  Also, the very strong relationship with our bank reflects strongly upon her. </w:t>
      </w:r>
    </w:p>
    <w:p w14:paraId="0B177D93" w14:textId="138D2514" w:rsidR="00556BAF" w:rsidRDefault="00556BAF" w:rsidP="00E6112C">
      <w:pPr>
        <w:pStyle w:val="ListParagraph"/>
        <w:numPr>
          <w:ilvl w:val="0"/>
          <w:numId w:val="32"/>
        </w:numPr>
        <w:rPr>
          <w:color w:val="000000" w:themeColor="text1"/>
        </w:rPr>
      </w:pPr>
      <w:r>
        <w:rPr>
          <w:color w:val="000000" w:themeColor="text1"/>
        </w:rPr>
        <w:t xml:space="preserve">Mr. Lapin said he is proud of the work Ms. Cleveland has done and said she has sincerely professionalized the accounting and finances in this organization and he thanked her for that. He wished her all the best and said he will miss her and her smiling face.  He wished everyone else the best. </w:t>
      </w:r>
    </w:p>
    <w:p w14:paraId="3C42CC0B" w14:textId="4504F9A3" w:rsidR="002E5330" w:rsidRPr="00B26E15" w:rsidRDefault="00A4304B" w:rsidP="00B26E15">
      <w:r>
        <w:rPr>
          <w:color w:val="660033"/>
        </w:rPr>
        <w:t xml:space="preserve">ADJOURNMENT </w:t>
      </w:r>
      <w:r w:rsidR="00302238">
        <w:rPr>
          <w:color w:val="660033"/>
        </w:rPr>
        <w:t xml:space="preserve">                                                              </w:t>
      </w:r>
    </w:p>
    <w:p w14:paraId="67CCDB47" w14:textId="1F3ECECC" w:rsidR="00F04AAF" w:rsidRDefault="00685E74" w:rsidP="0098356A">
      <w:pPr>
        <w:ind w:firstLine="720"/>
        <w:rPr>
          <w:color w:val="000000" w:themeColor="text1"/>
        </w:rPr>
      </w:pPr>
      <w:r w:rsidRPr="00D60410">
        <w:rPr>
          <w:color w:val="000000" w:themeColor="text1"/>
        </w:rPr>
        <w:lastRenderedPageBreak/>
        <w:t>The meeting adjourned at</w:t>
      </w:r>
      <w:r w:rsidR="00165686" w:rsidRPr="00D60410">
        <w:rPr>
          <w:color w:val="000000" w:themeColor="text1"/>
        </w:rPr>
        <w:t xml:space="preserve"> 6:</w:t>
      </w:r>
      <w:r w:rsidR="00556BAF">
        <w:rPr>
          <w:color w:val="000000" w:themeColor="text1"/>
        </w:rPr>
        <w:t>04</w:t>
      </w:r>
      <w:r w:rsidRPr="00D60410">
        <w:rPr>
          <w:color w:val="000000" w:themeColor="text1"/>
        </w:rPr>
        <w:t xml:space="preserve"> </w:t>
      </w:r>
      <w:r w:rsidR="00C76CBB" w:rsidRPr="00D60410">
        <w:rPr>
          <w:color w:val="000000" w:themeColor="text1"/>
        </w:rPr>
        <w:t>PM.</w:t>
      </w:r>
      <w:bookmarkEnd w:id="0"/>
    </w:p>
    <w:p w14:paraId="4C477A43" w14:textId="77777777" w:rsidR="00F82482" w:rsidRDefault="00F82482" w:rsidP="0098356A">
      <w:pPr>
        <w:ind w:firstLine="720"/>
        <w:rPr>
          <w:color w:val="000000" w:themeColor="text1"/>
        </w:rPr>
      </w:pPr>
    </w:p>
    <w:p w14:paraId="277B677B" w14:textId="48FDD0FE" w:rsidR="00B52C98" w:rsidRPr="00D60410" w:rsidRDefault="00B52C98" w:rsidP="0098356A">
      <w:pPr>
        <w:ind w:firstLine="720"/>
        <w:rPr>
          <w:color w:val="000000" w:themeColor="text1"/>
        </w:rPr>
      </w:pPr>
      <w:r w:rsidRPr="00D60410">
        <w:rPr>
          <w:color w:val="000000" w:themeColor="text1"/>
        </w:rPr>
        <w:t>_________________________</w:t>
      </w:r>
      <w:r w:rsidRPr="00D60410">
        <w:rPr>
          <w:color w:val="000000" w:themeColor="text1"/>
        </w:rPr>
        <w:tab/>
      </w:r>
      <w:r w:rsidRPr="00D60410">
        <w:rPr>
          <w:color w:val="000000" w:themeColor="text1"/>
        </w:rPr>
        <w:tab/>
        <w:t>___________________________</w:t>
      </w:r>
    </w:p>
    <w:p w14:paraId="5376C9CE" w14:textId="5507A5F4" w:rsidR="00B52C98" w:rsidRDefault="00B52C98" w:rsidP="008203A7">
      <w:pPr>
        <w:ind w:firstLine="720"/>
      </w:pPr>
      <w:r w:rsidRPr="00D60410">
        <w:rPr>
          <w:color w:val="000000" w:themeColor="text1"/>
        </w:rPr>
        <w:t>Board of Directors</w:t>
      </w:r>
      <w:r w:rsidR="0074166D">
        <w:rPr>
          <w:color w:val="000000" w:themeColor="text1"/>
        </w:rPr>
        <w:t xml:space="preserve"> </w:t>
      </w:r>
      <w:r w:rsidRPr="00D60410">
        <w:rPr>
          <w:color w:val="000000" w:themeColor="text1"/>
        </w:rPr>
        <w:t>Chair</w:t>
      </w:r>
      <w:r w:rsidRPr="00D60410">
        <w:rPr>
          <w:color w:val="000000" w:themeColor="text1"/>
        </w:rPr>
        <w:tab/>
      </w:r>
      <w:r w:rsidRPr="00D60410">
        <w:rPr>
          <w:color w:val="000000" w:themeColor="text1"/>
        </w:rPr>
        <w:tab/>
      </w:r>
      <w:r w:rsidRPr="00D60410">
        <w:rPr>
          <w:color w:val="000000" w:themeColor="text1"/>
        </w:rPr>
        <w:tab/>
        <w:t>Executive Director</w:t>
      </w:r>
      <w:r w:rsidR="00F04AAF">
        <w:tab/>
      </w:r>
      <w:r w:rsidR="00F04AAF">
        <w:tab/>
      </w:r>
    </w:p>
    <w:sectPr w:rsidR="00B52C98" w:rsidSect="00E2026E">
      <w:footerReference w:type="default" r:id="rId11"/>
      <w:pgSz w:w="12240" w:h="15840"/>
      <w:pgMar w:top="1080" w:right="1440" w:bottom="72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9D82" w14:textId="77777777" w:rsidR="003B23CC" w:rsidRDefault="003B23CC">
      <w:pPr>
        <w:spacing w:after="0" w:line="240" w:lineRule="auto"/>
      </w:pPr>
      <w:r>
        <w:separator/>
      </w:r>
    </w:p>
  </w:endnote>
  <w:endnote w:type="continuationSeparator" w:id="0">
    <w:p w14:paraId="37A9F0A7" w14:textId="77777777" w:rsidR="003B23CC" w:rsidRDefault="003B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520" w14:textId="77777777" w:rsidR="0036272F" w:rsidRDefault="00733BC1">
    <w:pPr>
      <w:pStyle w:val="Footer"/>
    </w:pPr>
    <w:r>
      <w:t xml:space="preserve">Page </w:t>
    </w:r>
    <w:r>
      <w:fldChar w:fldCharType="begin"/>
    </w:r>
    <w:r>
      <w:instrText xml:space="preserve"> PAGE   \* MERGEFORMAT </w:instrText>
    </w:r>
    <w:r>
      <w:fldChar w:fldCharType="separate"/>
    </w:r>
    <w:r w:rsidR="003E32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4163" w14:textId="77777777" w:rsidR="003B23CC" w:rsidRDefault="003B23CC">
      <w:pPr>
        <w:spacing w:after="0" w:line="240" w:lineRule="auto"/>
      </w:pPr>
      <w:r>
        <w:separator/>
      </w:r>
    </w:p>
  </w:footnote>
  <w:footnote w:type="continuationSeparator" w:id="0">
    <w:p w14:paraId="057A2670" w14:textId="77777777" w:rsidR="003B23CC" w:rsidRDefault="003B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4286"/>
    <w:multiLevelType w:val="hybridMultilevel"/>
    <w:tmpl w:val="A2FC0648"/>
    <w:lvl w:ilvl="0" w:tplc="2A64B4A8">
      <w:start w:val="7"/>
      <w:numFmt w:val="lowerLetter"/>
      <w:lvlText w:val="%1."/>
      <w:lvlJc w:val="left"/>
      <w:pPr>
        <w:ind w:left="126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6533CC"/>
    <w:multiLevelType w:val="multilevel"/>
    <w:tmpl w:val="F8601C90"/>
    <w:lvl w:ilvl="0">
      <w:start w:val="8"/>
      <w:numFmt w:val="upperRoman"/>
      <w:lvlText w:val="%1."/>
      <w:lvlJc w:val="left"/>
      <w:pPr>
        <w:ind w:left="936" w:hanging="576"/>
      </w:pPr>
      <w:rPr>
        <w:rFonts w:hint="default"/>
        <w:b w:val="0"/>
        <w:color w:val="8A0050" w:themeColor="accent1"/>
        <w:sz w:val="22"/>
        <w:szCs w:val="22"/>
      </w:rPr>
    </w:lvl>
    <w:lvl w:ilvl="1">
      <w:start w:val="3"/>
      <w:numFmt w:val="lowerLetter"/>
      <w:lvlText w:val="%2."/>
      <w:lvlJc w:val="left"/>
      <w:pPr>
        <w:ind w:left="1548" w:hanging="288"/>
      </w:pPr>
      <w:rPr>
        <w:rFonts w:hint="default"/>
        <w:b w:val="0"/>
        <w:color w:val="auto"/>
        <w:sz w:val="22"/>
        <w:szCs w:val="22"/>
      </w:rPr>
    </w:lvl>
    <w:lvl w:ilvl="2">
      <w:start w:val="1"/>
      <w:numFmt w:val="lowerRoman"/>
      <w:lvlText w:val="%3."/>
      <w:lvlJc w:val="right"/>
      <w:pPr>
        <w:ind w:left="1890" w:hanging="360"/>
      </w:pPr>
      <w:rPr>
        <w:rFonts w:hint="default"/>
        <w:b w:val="0"/>
        <w:color w:val="auto"/>
      </w:rPr>
    </w:lvl>
    <w:lvl w:ilvl="3">
      <w:start w:val="1"/>
      <w:numFmt w:val="decimal"/>
      <w:lvlText w:val="%4."/>
      <w:lvlJc w:val="left"/>
      <w:pPr>
        <w:ind w:left="225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5BB7C57"/>
    <w:multiLevelType w:val="multilevel"/>
    <w:tmpl w:val="D688B46C"/>
    <w:lvl w:ilvl="0">
      <w:start w:val="1"/>
      <w:numFmt w:val="upperRoman"/>
      <w:lvlText w:val="%1."/>
      <w:lvlJc w:val="left"/>
      <w:pPr>
        <w:ind w:left="576" w:hanging="576"/>
      </w:pPr>
      <w:rPr>
        <w:rFonts w:hint="default"/>
        <w:b w:val="0"/>
        <w:color w:val="8A0050" w:themeColor="accent1"/>
        <w:sz w:val="22"/>
        <w:szCs w:val="22"/>
      </w:rPr>
    </w:lvl>
    <w:lvl w:ilvl="1">
      <w:start w:val="1"/>
      <w:numFmt w:val="lowerLetter"/>
      <w:lvlText w:val="%2."/>
      <w:lvlJc w:val="left"/>
      <w:pPr>
        <w:ind w:left="1188" w:hanging="288"/>
      </w:pPr>
      <w:rPr>
        <w:rFonts w:hint="default"/>
        <w:b w:val="0"/>
        <w:color w:val="auto"/>
        <w:sz w:val="22"/>
        <w:szCs w:val="22"/>
      </w:rPr>
    </w:lvl>
    <w:lvl w:ilvl="2">
      <w:start w:val="1"/>
      <w:numFmt w:val="lowerRoman"/>
      <w:lvlText w:val="%3."/>
      <w:lvlJc w:val="right"/>
      <w:pPr>
        <w:ind w:left="1530" w:hanging="360"/>
      </w:pPr>
      <w:rPr>
        <w:rFonts w:hint="default"/>
        <w:b w:val="0"/>
        <w:color w:val="auto"/>
      </w:rPr>
    </w:lvl>
    <w:lvl w:ilvl="3">
      <w:start w:val="1"/>
      <w:numFmt w:val="decimal"/>
      <w:lvlText w:val="%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5C134F"/>
    <w:multiLevelType w:val="multilevel"/>
    <w:tmpl w:val="BE7E93FA"/>
    <w:lvl w:ilvl="0">
      <w:start w:val="1"/>
      <w:numFmt w:val="upperRoman"/>
      <w:lvlText w:val="%1."/>
      <w:lvlJc w:val="left"/>
      <w:pPr>
        <w:ind w:left="576" w:hanging="576"/>
      </w:pPr>
      <w:rPr>
        <w:rFonts w:hint="default"/>
        <w:b w:val="0"/>
        <w:color w:val="8A0050" w:themeColor="accent1"/>
        <w:sz w:val="22"/>
        <w:szCs w:val="22"/>
      </w:rPr>
    </w:lvl>
    <w:lvl w:ilvl="1">
      <w:start w:val="1"/>
      <w:numFmt w:val="lowerLetter"/>
      <w:lvlText w:val="%2."/>
      <w:lvlJc w:val="left"/>
      <w:pPr>
        <w:ind w:left="1188" w:hanging="288"/>
      </w:pPr>
      <w:rPr>
        <w:rFonts w:asciiTheme="minorHAnsi" w:hAnsiTheme="minorHAnsi" w:hint="default"/>
        <w:b w:val="0"/>
        <w:color w:val="auto"/>
        <w:sz w:val="22"/>
        <w:szCs w:val="22"/>
      </w:rPr>
    </w:lvl>
    <w:lvl w:ilvl="2">
      <w:start w:val="1"/>
      <w:numFmt w:val="lowerLetter"/>
      <w:lvlText w:val="%3."/>
      <w:lvlJc w:val="left"/>
      <w:pPr>
        <w:ind w:left="1530" w:hanging="360"/>
      </w:pPr>
      <w:rPr>
        <w:rFonts w:hint="default"/>
        <w:b w:val="0"/>
        <w:color w:val="auto"/>
      </w:rPr>
    </w:lvl>
    <w:lvl w:ilvl="3">
      <w:start w:val="1"/>
      <w:numFmt w:val="decimal"/>
      <w:lvlText w:val="%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083655"/>
    <w:multiLevelType w:val="hybridMultilevel"/>
    <w:tmpl w:val="1E9816C0"/>
    <w:lvl w:ilvl="0" w:tplc="5C745436">
      <w:start w:val="6"/>
      <w:numFmt w:val="lowerLetter"/>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251078"/>
    <w:multiLevelType w:val="hybridMultilevel"/>
    <w:tmpl w:val="4AFE6F0E"/>
    <w:lvl w:ilvl="0" w:tplc="1012F6E0">
      <w:start w:val="9"/>
      <w:numFmt w:val="upperRoman"/>
      <w:lvlText w:val="%1."/>
      <w:lvlJc w:val="left"/>
      <w:pPr>
        <w:ind w:left="1080" w:hanging="360"/>
      </w:pPr>
      <w:rPr>
        <w:rFonts w:ascii="Times New Roman" w:eastAsia="Times New Roman" w:hAnsi="Times New Roman" w:cs="Times New Roman" w:hint="default"/>
        <w:color w:val="8A0050" w:themeColor="accent1"/>
        <w:spacing w:val="-1"/>
        <w:w w:val="100"/>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0D8963D4"/>
    <w:multiLevelType w:val="hybridMultilevel"/>
    <w:tmpl w:val="4E9625A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08C73EA"/>
    <w:multiLevelType w:val="multilevel"/>
    <w:tmpl w:val="A9EA00CC"/>
    <w:lvl w:ilvl="0">
      <w:start w:val="1"/>
      <w:numFmt w:val="upperLetter"/>
      <w:lvlText w:val="%1"/>
      <w:lvlJc w:val="left"/>
      <w:pPr>
        <w:ind w:left="1292" w:hanging="413"/>
      </w:pPr>
      <w:rPr>
        <w:rFonts w:hint="default"/>
      </w:rPr>
    </w:lvl>
    <w:lvl w:ilvl="1">
      <w:start w:val="1"/>
      <w:numFmt w:val="decimal"/>
      <w:lvlText w:val="%1.%2"/>
      <w:lvlJc w:val="left"/>
      <w:pPr>
        <w:ind w:left="1292" w:hanging="413"/>
      </w:pPr>
      <w:rPr>
        <w:rFonts w:ascii="Times New Roman" w:eastAsia="Times New Roman" w:hAnsi="Times New Roman" w:cs="Times New Roman" w:hint="default"/>
        <w:spacing w:val="-1"/>
        <w:w w:val="100"/>
        <w:sz w:val="22"/>
        <w:szCs w:val="22"/>
      </w:rPr>
    </w:lvl>
    <w:lvl w:ilvl="2">
      <w:numFmt w:val="bullet"/>
      <w:lvlText w:val="•"/>
      <w:lvlJc w:val="left"/>
      <w:pPr>
        <w:ind w:left="3028" w:hanging="413"/>
      </w:pPr>
      <w:rPr>
        <w:rFonts w:hint="default"/>
      </w:rPr>
    </w:lvl>
    <w:lvl w:ilvl="3">
      <w:numFmt w:val="bullet"/>
      <w:lvlText w:val="•"/>
      <w:lvlJc w:val="left"/>
      <w:pPr>
        <w:ind w:left="3892" w:hanging="413"/>
      </w:pPr>
      <w:rPr>
        <w:rFonts w:hint="default"/>
      </w:rPr>
    </w:lvl>
    <w:lvl w:ilvl="4">
      <w:numFmt w:val="bullet"/>
      <w:lvlText w:val="•"/>
      <w:lvlJc w:val="left"/>
      <w:pPr>
        <w:ind w:left="4756" w:hanging="413"/>
      </w:pPr>
      <w:rPr>
        <w:rFonts w:hint="default"/>
      </w:rPr>
    </w:lvl>
    <w:lvl w:ilvl="5">
      <w:numFmt w:val="bullet"/>
      <w:lvlText w:val="•"/>
      <w:lvlJc w:val="left"/>
      <w:pPr>
        <w:ind w:left="5620" w:hanging="413"/>
      </w:pPr>
      <w:rPr>
        <w:rFonts w:hint="default"/>
      </w:rPr>
    </w:lvl>
    <w:lvl w:ilvl="6">
      <w:numFmt w:val="bullet"/>
      <w:lvlText w:val="•"/>
      <w:lvlJc w:val="left"/>
      <w:pPr>
        <w:ind w:left="6484" w:hanging="413"/>
      </w:pPr>
      <w:rPr>
        <w:rFonts w:hint="default"/>
      </w:rPr>
    </w:lvl>
    <w:lvl w:ilvl="7">
      <w:numFmt w:val="bullet"/>
      <w:lvlText w:val="•"/>
      <w:lvlJc w:val="left"/>
      <w:pPr>
        <w:ind w:left="7348" w:hanging="413"/>
      </w:pPr>
      <w:rPr>
        <w:rFonts w:hint="default"/>
      </w:rPr>
    </w:lvl>
    <w:lvl w:ilvl="8">
      <w:numFmt w:val="bullet"/>
      <w:lvlText w:val="•"/>
      <w:lvlJc w:val="left"/>
      <w:pPr>
        <w:ind w:left="8212" w:hanging="413"/>
      </w:pPr>
      <w:rPr>
        <w:rFonts w:hint="default"/>
      </w:rPr>
    </w:lvl>
  </w:abstractNum>
  <w:abstractNum w:abstractNumId="18" w15:restartNumberingAfterBreak="0">
    <w:nsid w:val="1359748B"/>
    <w:multiLevelType w:val="hybridMultilevel"/>
    <w:tmpl w:val="8DDE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E55AB1"/>
    <w:multiLevelType w:val="hybridMultilevel"/>
    <w:tmpl w:val="56C08E9A"/>
    <w:lvl w:ilvl="0" w:tplc="E828E94C">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152842EE"/>
    <w:multiLevelType w:val="multilevel"/>
    <w:tmpl w:val="BFA25368"/>
    <w:lvl w:ilvl="0">
      <w:start w:val="1"/>
      <w:numFmt w:val="upperRoman"/>
      <w:lvlText w:val="%1."/>
      <w:lvlJc w:val="left"/>
      <w:pPr>
        <w:ind w:left="576" w:hanging="576"/>
      </w:pPr>
      <w:rPr>
        <w:rFonts w:hint="default"/>
        <w:b w:val="0"/>
        <w:color w:val="8A0050" w:themeColor="accent1"/>
        <w:sz w:val="22"/>
        <w:szCs w:val="22"/>
      </w:rPr>
    </w:lvl>
    <w:lvl w:ilvl="1">
      <w:start w:val="6"/>
      <w:numFmt w:val="lowerLetter"/>
      <w:lvlText w:val="%2."/>
      <w:lvlJc w:val="left"/>
      <w:pPr>
        <w:ind w:left="1188" w:hanging="288"/>
      </w:pPr>
      <w:rPr>
        <w:rFonts w:hint="default"/>
        <w:b w:val="0"/>
        <w:color w:val="auto"/>
        <w:sz w:val="22"/>
        <w:szCs w:val="22"/>
      </w:rPr>
    </w:lvl>
    <w:lvl w:ilvl="2">
      <w:start w:val="1"/>
      <w:numFmt w:val="lowerRoman"/>
      <w:lvlText w:val="%3."/>
      <w:lvlJc w:val="right"/>
      <w:pPr>
        <w:ind w:left="1530" w:hanging="360"/>
      </w:pPr>
      <w:rPr>
        <w:rFonts w:hint="default"/>
        <w:b w:val="0"/>
        <w:color w:val="auto"/>
      </w:rPr>
    </w:lvl>
    <w:lvl w:ilvl="3">
      <w:start w:val="1"/>
      <w:numFmt w:val="decimal"/>
      <w:lvlText w:val="%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BF5F6D"/>
    <w:multiLevelType w:val="hybridMultilevel"/>
    <w:tmpl w:val="0E82EF20"/>
    <w:lvl w:ilvl="0" w:tplc="54D4A650">
      <w:start w:val="1"/>
      <w:numFmt w:val="lowerLetter"/>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4D10FA0"/>
    <w:multiLevelType w:val="hybridMultilevel"/>
    <w:tmpl w:val="495A5C18"/>
    <w:lvl w:ilvl="0" w:tplc="8F5C20B6">
      <w:start w:val="6"/>
      <w:numFmt w:val="upperRoman"/>
      <w:lvlText w:val="%1."/>
      <w:lvlJc w:val="left"/>
      <w:pPr>
        <w:ind w:left="3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252E0A80"/>
    <w:multiLevelType w:val="multilevel"/>
    <w:tmpl w:val="158AD256"/>
    <w:lvl w:ilvl="0">
      <w:start w:val="3"/>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24" w15:restartNumberingAfterBreak="0">
    <w:nsid w:val="2A0D0284"/>
    <w:multiLevelType w:val="multilevel"/>
    <w:tmpl w:val="77825C08"/>
    <w:lvl w:ilvl="0">
      <w:start w:val="2"/>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25" w15:restartNumberingAfterBreak="0">
    <w:nsid w:val="2C2E1920"/>
    <w:multiLevelType w:val="hybridMultilevel"/>
    <w:tmpl w:val="2750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640554"/>
    <w:multiLevelType w:val="hybridMultilevel"/>
    <w:tmpl w:val="82ECF758"/>
    <w:lvl w:ilvl="0" w:tplc="1C8474D8">
      <w:start w:val="6"/>
      <w:numFmt w:val="upperRoman"/>
      <w:lvlText w:val="%1."/>
      <w:lvlJc w:val="left"/>
      <w:pPr>
        <w:ind w:left="879" w:hanging="720"/>
      </w:pPr>
      <w:rPr>
        <w:rFonts w:ascii="Times New Roman" w:eastAsia="Times New Roman" w:hAnsi="Times New Roman" w:cs="Times New Roman" w:hint="default"/>
        <w:spacing w:val="-1"/>
        <w:w w:val="100"/>
        <w:sz w:val="24"/>
        <w:szCs w:val="24"/>
      </w:rPr>
    </w:lvl>
    <w:lvl w:ilvl="1" w:tplc="7A602F50">
      <w:start w:val="1"/>
      <w:numFmt w:val="upperLetter"/>
      <w:lvlText w:val="%2."/>
      <w:lvlJc w:val="left"/>
      <w:pPr>
        <w:ind w:left="1240" w:hanging="360"/>
      </w:pPr>
      <w:rPr>
        <w:rFonts w:ascii="Times New Roman" w:eastAsia="Times New Roman" w:hAnsi="Times New Roman" w:cs="Times New Roman" w:hint="default"/>
        <w:b w:val="0"/>
        <w:bCs w:val="0"/>
        <w:spacing w:val="-1"/>
        <w:w w:val="100"/>
        <w:sz w:val="24"/>
        <w:szCs w:val="24"/>
      </w:rPr>
    </w:lvl>
    <w:lvl w:ilvl="2" w:tplc="29BA4B64">
      <w:numFmt w:val="bullet"/>
      <w:lvlText w:val="•"/>
      <w:lvlJc w:val="left"/>
      <w:pPr>
        <w:ind w:left="2206" w:hanging="360"/>
      </w:pPr>
      <w:rPr>
        <w:rFonts w:hint="default"/>
      </w:rPr>
    </w:lvl>
    <w:lvl w:ilvl="3" w:tplc="8CE24766">
      <w:numFmt w:val="bullet"/>
      <w:lvlText w:val="•"/>
      <w:lvlJc w:val="left"/>
      <w:pPr>
        <w:ind w:left="3173" w:hanging="360"/>
      </w:pPr>
      <w:rPr>
        <w:rFonts w:hint="default"/>
      </w:rPr>
    </w:lvl>
    <w:lvl w:ilvl="4" w:tplc="83FAABBE">
      <w:numFmt w:val="bullet"/>
      <w:lvlText w:val="•"/>
      <w:lvlJc w:val="left"/>
      <w:pPr>
        <w:ind w:left="4140" w:hanging="360"/>
      </w:pPr>
      <w:rPr>
        <w:rFonts w:hint="default"/>
      </w:rPr>
    </w:lvl>
    <w:lvl w:ilvl="5" w:tplc="291C6EFA">
      <w:numFmt w:val="bullet"/>
      <w:lvlText w:val="•"/>
      <w:lvlJc w:val="left"/>
      <w:pPr>
        <w:ind w:left="5106" w:hanging="360"/>
      </w:pPr>
      <w:rPr>
        <w:rFonts w:hint="default"/>
      </w:rPr>
    </w:lvl>
    <w:lvl w:ilvl="6" w:tplc="D5CC6E38">
      <w:numFmt w:val="bullet"/>
      <w:lvlText w:val="•"/>
      <w:lvlJc w:val="left"/>
      <w:pPr>
        <w:ind w:left="6073" w:hanging="360"/>
      </w:pPr>
      <w:rPr>
        <w:rFonts w:hint="default"/>
      </w:rPr>
    </w:lvl>
    <w:lvl w:ilvl="7" w:tplc="D3DE9536">
      <w:numFmt w:val="bullet"/>
      <w:lvlText w:val="•"/>
      <w:lvlJc w:val="left"/>
      <w:pPr>
        <w:ind w:left="7040" w:hanging="360"/>
      </w:pPr>
      <w:rPr>
        <w:rFonts w:hint="default"/>
      </w:rPr>
    </w:lvl>
    <w:lvl w:ilvl="8" w:tplc="A2901E24">
      <w:numFmt w:val="bullet"/>
      <w:lvlText w:val="•"/>
      <w:lvlJc w:val="left"/>
      <w:pPr>
        <w:ind w:left="8006" w:hanging="360"/>
      </w:pPr>
      <w:rPr>
        <w:rFonts w:hint="default"/>
      </w:rPr>
    </w:lvl>
  </w:abstractNum>
  <w:abstractNum w:abstractNumId="27" w15:restartNumberingAfterBreak="0">
    <w:nsid w:val="3480495F"/>
    <w:multiLevelType w:val="multilevel"/>
    <w:tmpl w:val="77825C08"/>
    <w:lvl w:ilvl="0">
      <w:start w:val="2"/>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28" w15:restartNumberingAfterBreak="0">
    <w:nsid w:val="38512F6F"/>
    <w:multiLevelType w:val="hybridMultilevel"/>
    <w:tmpl w:val="16BEC1AE"/>
    <w:lvl w:ilvl="0" w:tplc="0E1E08AE">
      <w:start w:val="9"/>
      <w:numFmt w:val="upperRoman"/>
      <w:lvlText w:val="%1."/>
      <w:lvlJc w:val="left"/>
      <w:pPr>
        <w:ind w:left="108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41D39"/>
    <w:multiLevelType w:val="hybridMultilevel"/>
    <w:tmpl w:val="EFB821A2"/>
    <w:lvl w:ilvl="0" w:tplc="EA846B78">
      <w:start w:val="1"/>
      <w:numFmt w:val="upperRoman"/>
      <w:lvlText w:val="%1."/>
      <w:lvlJc w:val="right"/>
      <w:pPr>
        <w:ind w:left="720" w:hanging="360"/>
      </w:pPr>
      <w:rPr>
        <w:color w:val="8A0050" w:themeColor="accen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C350A"/>
    <w:multiLevelType w:val="hybridMultilevel"/>
    <w:tmpl w:val="DC64826A"/>
    <w:lvl w:ilvl="0" w:tplc="E828E94C">
      <w:start w:val="1"/>
      <w:numFmt w:val="lowerLetter"/>
      <w:lvlText w:val="%1."/>
      <w:lvlJc w:val="left"/>
      <w:pPr>
        <w:ind w:left="1170" w:hanging="360"/>
      </w:pPr>
      <w:rPr>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1AB4F31"/>
    <w:multiLevelType w:val="hybridMultilevel"/>
    <w:tmpl w:val="AAD686EE"/>
    <w:lvl w:ilvl="0" w:tplc="AD34274E">
      <w:start w:val="6"/>
      <w:numFmt w:val="upperRoman"/>
      <w:lvlText w:val="%1."/>
      <w:lvlJc w:val="left"/>
      <w:pPr>
        <w:ind w:left="360" w:hanging="360"/>
      </w:pPr>
      <w:rPr>
        <w:rFonts w:ascii="Times New Roman" w:eastAsia="Times New Roman" w:hAnsi="Times New Roman" w:cs="Times New Roman" w:hint="default"/>
        <w:color w:val="8A0050" w:themeColor="accent1"/>
        <w:spacing w:val="-1"/>
        <w:w w:val="1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721149"/>
    <w:multiLevelType w:val="hybridMultilevel"/>
    <w:tmpl w:val="87509594"/>
    <w:lvl w:ilvl="0" w:tplc="F6B8AE58">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8586E24"/>
    <w:multiLevelType w:val="hybridMultilevel"/>
    <w:tmpl w:val="452CF9F6"/>
    <w:lvl w:ilvl="0" w:tplc="04090017">
      <w:start w:val="1"/>
      <w:numFmt w:val="lowerLetter"/>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34" w15:restartNumberingAfterBreak="0">
    <w:nsid w:val="5CE17D3D"/>
    <w:multiLevelType w:val="hybridMultilevel"/>
    <w:tmpl w:val="56C08E9A"/>
    <w:lvl w:ilvl="0" w:tplc="E828E94C">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3DC49F3"/>
    <w:multiLevelType w:val="multilevel"/>
    <w:tmpl w:val="158AD256"/>
    <w:lvl w:ilvl="0">
      <w:start w:val="3"/>
      <w:numFmt w:val="upperLetter"/>
      <w:lvlText w:val="%1"/>
      <w:lvlJc w:val="left"/>
      <w:pPr>
        <w:ind w:left="1280" w:hanging="401"/>
      </w:pPr>
      <w:rPr>
        <w:rFonts w:hint="default"/>
      </w:rPr>
    </w:lvl>
    <w:lvl w:ilvl="1">
      <w:start w:val="1"/>
      <w:numFmt w:val="decimal"/>
      <w:lvlText w:val="%1.%2"/>
      <w:lvlJc w:val="left"/>
      <w:pPr>
        <w:ind w:left="1280" w:hanging="401"/>
      </w:pPr>
      <w:rPr>
        <w:rFonts w:ascii="Times New Roman" w:eastAsia="Times New Roman" w:hAnsi="Times New Roman" w:cs="Times New Roman" w:hint="default"/>
        <w:spacing w:val="-2"/>
        <w:w w:val="100"/>
        <w:sz w:val="24"/>
        <w:szCs w:val="24"/>
      </w:rPr>
    </w:lvl>
    <w:lvl w:ilvl="2">
      <w:numFmt w:val="bullet"/>
      <w:lvlText w:val="•"/>
      <w:lvlJc w:val="left"/>
      <w:pPr>
        <w:ind w:left="3012" w:hanging="401"/>
      </w:pPr>
      <w:rPr>
        <w:rFonts w:hint="default"/>
      </w:rPr>
    </w:lvl>
    <w:lvl w:ilvl="3">
      <w:numFmt w:val="bullet"/>
      <w:lvlText w:val="•"/>
      <w:lvlJc w:val="left"/>
      <w:pPr>
        <w:ind w:left="3878" w:hanging="401"/>
      </w:pPr>
      <w:rPr>
        <w:rFonts w:hint="default"/>
      </w:rPr>
    </w:lvl>
    <w:lvl w:ilvl="4">
      <w:numFmt w:val="bullet"/>
      <w:lvlText w:val="•"/>
      <w:lvlJc w:val="left"/>
      <w:pPr>
        <w:ind w:left="4744" w:hanging="401"/>
      </w:pPr>
      <w:rPr>
        <w:rFonts w:hint="default"/>
      </w:rPr>
    </w:lvl>
    <w:lvl w:ilvl="5">
      <w:numFmt w:val="bullet"/>
      <w:lvlText w:val="•"/>
      <w:lvlJc w:val="left"/>
      <w:pPr>
        <w:ind w:left="5610" w:hanging="401"/>
      </w:pPr>
      <w:rPr>
        <w:rFonts w:hint="default"/>
      </w:rPr>
    </w:lvl>
    <w:lvl w:ilvl="6">
      <w:numFmt w:val="bullet"/>
      <w:lvlText w:val="•"/>
      <w:lvlJc w:val="left"/>
      <w:pPr>
        <w:ind w:left="6476" w:hanging="401"/>
      </w:pPr>
      <w:rPr>
        <w:rFonts w:hint="default"/>
      </w:rPr>
    </w:lvl>
    <w:lvl w:ilvl="7">
      <w:numFmt w:val="bullet"/>
      <w:lvlText w:val="•"/>
      <w:lvlJc w:val="left"/>
      <w:pPr>
        <w:ind w:left="7342" w:hanging="401"/>
      </w:pPr>
      <w:rPr>
        <w:rFonts w:hint="default"/>
      </w:rPr>
    </w:lvl>
    <w:lvl w:ilvl="8">
      <w:numFmt w:val="bullet"/>
      <w:lvlText w:val="•"/>
      <w:lvlJc w:val="left"/>
      <w:pPr>
        <w:ind w:left="8208" w:hanging="401"/>
      </w:pPr>
      <w:rPr>
        <w:rFonts w:hint="default"/>
      </w:rPr>
    </w:lvl>
  </w:abstractNum>
  <w:abstractNum w:abstractNumId="36" w15:restartNumberingAfterBreak="0">
    <w:nsid w:val="65E9708A"/>
    <w:multiLevelType w:val="hybridMultilevel"/>
    <w:tmpl w:val="383E08C0"/>
    <w:lvl w:ilvl="0" w:tplc="1C8474D8">
      <w:start w:val="6"/>
      <w:numFmt w:val="upperRoman"/>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116E0"/>
    <w:multiLevelType w:val="multilevel"/>
    <w:tmpl w:val="A9EA00CC"/>
    <w:lvl w:ilvl="0">
      <w:start w:val="1"/>
      <w:numFmt w:val="upperLetter"/>
      <w:lvlText w:val="%1"/>
      <w:lvlJc w:val="left"/>
      <w:pPr>
        <w:ind w:left="1292" w:hanging="413"/>
      </w:pPr>
      <w:rPr>
        <w:rFonts w:hint="default"/>
      </w:rPr>
    </w:lvl>
    <w:lvl w:ilvl="1">
      <w:start w:val="1"/>
      <w:numFmt w:val="decimal"/>
      <w:lvlText w:val="%1.%2"/>
      <w:lvlJc w:val="left"/>
      <w:pPr>
        <w:ind w:left="1292" w:hanging="413"/>
      </w:pPr>
      <w:rPr>
        <w:rFonts w:ascii="Times New Roman" w:eastAsia="Times New Roman" w:hAnsi="Times New Roman" w:cs="Times New Roman" w:hint="default"/>
        <w:spacing w:val="-1"/>
        <w:w w:val="100"/>
        <w:sz w:val="22"/>
        <w:szCs w:val="22"/>
      </w:rPr>
    </w:lvl>
    <w:lvl w:ilvl="2">
      <w:numFmt w:val="bullet"/>
      <w:lvlText w:val="•"/>
      <w:lvlJc w:val="left"/>
      <w:pPr>
        <w:ind w:left="3028" w:hanging="413"/>
      </w:pPr>
      <w:rPr>
        <w:rFonts w:hint="default"/>
      </w:rPr>
    </w:lvl>
    <w:lvl w:ilvl="3">
      <w:numFmt w:val="bullet"/>
      <w:lvlText w:val="•"/>
      <w:lvlJc w:val="left"/>
      <w:pPr>
        <w:ind w:left="3892" w:hanging="413"/>
      </w:pPr>
      <w:rPr>
        <w:rFonts w:hint="default"/>
      </w:rPr>
    </w:lvl>
    <w:lvl w:ilvl="4">
      <w:numFmt w:val="bullet"/>
      <w:lvlText w:val="•"/>
      <w:lvlJc w:val="left"/>
      <w:pPr>
        <w:ind w:left="4756" w:hanging="413"/>
      </w:pPr>
      <w:rPr>
        <w:rFonts w:hint="default"/>
      </w:rPr>
    </w:lvl>
    <w:lvl w:ilvl="5">
      <w:numFmt w:val="bullet"/>
      <w:lvlText w:val="•"/>
      <w:lvlJc w:val="left"/>
      <w:pPr>
        <w:ind w:left="5620" w:hanging="413"/>
      </w:pPr>
      <w:rPr>
        <w:rFonts w:hint="default"/>
      </w:rPr>
    </w:lvl>
    <w:lvl w:ilvl="6">
      <w:numFmt w:val="bullet"/>
      <w:lvlText w:val="•"/>
      <w:lvlJc w:val="left"/>
      <w:pPr>
        <w:ind w:left="6484" w:hanging="413"/>
      </w:pPr>
      <w:rPr>
        <w:rFonts w:hint="default"/>
      </w:rPr>
    </w:lvl>
    <w:lvl w:ilvl="7">
      <w:numFmt w:val="bullet"/>
      <w:lvlText w:val="•"/>
      <w:lvlJc w:val="left"/>
      <w:pPr>
        <w:ind w:left="7348" w:hanging="413"/>
      </w:pPr>
      <w:rPr>
        <w:rFonts w:hint="default"/>
      </w:rPr>
    </w:lvl>
    <w:lvl w:ilvl="8">
      <w:numFmt w:val="bullet"/>
      <w:lvlText w:val="•"/>
      <w:lvlJc w:val="left"/>
      <w:pPr>
        <w:ind w:left="8212" w:hanging="413"/>
      </w:pPr>
      <w:rPr>
        <w:rFonts w:hint="default"/>
      </w:rPr>
    </w:lvl>
  </w:abstractNum>
  <w:abstractNum w:abstractNumId="38" w15:restartNumberingAfterBreak="0">
    <w:nsid w:val="69314CBB"/>
    <w:multiLevelType w:val="hybridMultilevel"/>
    <w:tmpl w:val="B04C0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9534C5"/>
    <w:multiLevelType w:val="multilevel"/>
    <w:tmpl w:val="F18ADF44"/>
    <w:lvl w:ilvl="0">
      <w:start w:val="1"/>
      <w:numFmt w:val="upperRoman"/>
      <w:lvlText w:val="%1."/>
      <w:lvlJc w:val="left"/>
      <w:pPr>
        <w:ind w:left="1566" w:hanging="576"/>
      </w:pPr>
      <w:rPr>
        <w:rFonts w:hint="default"/>
        <w:color w:val="8A0050" w:themeColor="accent1"/>
        <w:sz w:val="28"/>
      </w:rPr>
    </w:lvl>
    <w:lvl w:ilvl="1">
      <w:start w:val="1"/>
      <w:numFmt w:val="lowerLetter"/>
      <w:lvlText w:val="%2."/>
      <w:lvlJc w:val="left"/>
      <w:pPr>
        <w:ind w:left="1854" w:hanging="288"/>
      </w:pPr>
      <w:rPr>
        <w:rFonts w:hint="default"/>
      </w:rPr>
    </w:lvl>
    <w:lvl w:ilvl="2">
      <w:start w:val="1"/>
      <w:numFmt w:val="lowerRoman"/>
      <w:pStyle w:val="Heading4"/>
      <w:lvlText w:val="%3."/>
      <w:lvlJc w:val="left"/>
      <w:pPr>
        <w:ind w:left="2070" w:hanging="360"/>
      </w:pPr>
      <w:rPr>
        <w:rFonts w:hint="default"/>
      </w:rPr>
    </w:lvl>
    <w:lvl w:ilvl="3">
      <w:start w:val="1"/>
      <w:numFmt w:val="decimal"/>
      <w:pStyle w:val="Heading5"/>
      <w:lvlText w:val="%4."/>
      <w:lvlJc w:val="left"/>
      <w:pPr>
        <w:ind w:left="2430" w:hanging="360"/>
      </w:pPr>
      <w:rPr>
        <w:rFonts w:hint="default"/>
      </w:rPr>
    </w:lvl>
    <w:lvl w:ilvl="4">
      <w:start w:val="1"/>
      <w:numFmt w:val="lowerLetter"/>
      <w:pStyle w:val="Heading6"/>
      <w:lvlText w:val="%5)"/>
      <w:lvlJc w:val="left"/>
      <w:pPr>
        <w:ind w:left="2790" w:hanging="360"/>
      </w:pPr>
      <w:rPr>
        <w:rFonts w:hint="default"/>
      </w:rPr>
    </w:lvl>
    <w:lvl w:ilvl="5">
      <w:start w:val="1"/>
      <w:numFmt w:val="lowerRoman"/>
      <w:pStyle w:val="Heading7"/>
      <w:lvlText w:val="%6)"/>
      <w:lvlJc w:val="left"/>
      <w:pPr>
        <w:ind w:left="3150" w:hanging="360"/>
      </w:pPr>
      <w:rPr>
        <w:rFonts w:hint="default"/>
      </w:rPr>
    </w:lvl>
    <w:lvl w:ilvl="6">
      <w:start w:val="1"/>
      <w:numFmt w:val="decimal"/>
      <w:pStyle w:val="Heading8"/>
      <w:lvlText w:val="%7)"/>
      <w:lvlJc w:val="left"/>
      <w:pPr>
        <w:ind w:left="3510" w:hanging="360"/>
      </w:pPr>
      <w:rPr>
        <w:rFonts w:hint="default"/>
      </w:rPr>
    </w:lvl>
    <w:lvl w:ilvl="7">
      <w:start w:val="1"/>
      <w:numFmt w:val="lowerLetter"/>
      <w:pStyle w:val="Heading9"/>
      <w:lvlText w:val="(%8)"/>
      <w:lvlJc w:val="left"/>
      <w:pPr>
        <w:ind w:left="3870" w:hanging="360"/>
      </w:pPr>
      <w:rPr>
        <w:rFonts w:hint="default"/>
      </w:rPr>
    </w:lvl>
    <w:lvl w:ilvl="8">
      <w:start w:val="1"/>
      <w:numFmt w:val="lowerRoman"/>
      <w:lvlText w:val="(%9)"/>
      <w:lvlJc w:val="left"/>
      <w:pPr>
        <w:ind w:left="4230" w:hanging="360"/>
      </w:pPr>
      <w:rPr>
        <w:rFonts w:hint="default"/>
      </w:rPr>
    </w:lvl>
  </w:abstractNum>
  <w:abstractNum w:abstractNumId="40" w15:restartNumberingAfterBreak="0">
    <w:nsid w:val="70677341"/>
    <w:multiLevelType w:val="hybridMultilevel"/>
    <w:tmpl w:val="62221B0A"/>
    <w:lvl w:ilvl="0" w:tplc="AD34274E">
      <w:start w:val="6"/>
      <w:numFmt w:val="upperRoman"/>
      <w:lvlText w:val="%1."/>
      <w:lvlJc w:val="left"/>
      <w:pPr>
        <w:ind w:left="7290" w:hanging="360"/>
      </w:pPr>
      <w:rPr>
        <w:rFonts w:ascii="Times New Roman" w:eastAsia="Times New Roman" w:hAnsi="Times New Roman" w:cs="Times New Roman" w:hint="default"/>
        <w:color w:val="8A0050" w:themeColor="accent1"/>
        <w:spacing w:val="-1"/>
        <w:w w:val="100"/>
        <w:sz w:val="24"/>
        <w:szCs w:val="24"/>
      </w:rPr>
    </w:lvl>
    <w:lvl w:ilvl="1" w:tplc="C9AE97A0">
      <w:start w:val="1"/>
      <w:numFmt w:val="lowerLetter"/>
      <w:lvlText w:val="%2."/>
      <w:lvlJc w:val="left"/>
      <w:pPr>
        <w:ind w:left="8010" w:hanging="360"/>
      </w:pPr>
      <w:rPr>
        <w:color w:val="auto"/>
      </w:r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41" w15:restartNumberingAfterBreak="0">
    <w:nsid w:val="71E05D8B"/>
    <w:multiLevelType w:val="hybridMultilevel"/>
    <w:tmpl w:val="3C74A916"/>
    <w:lvl w:ilvl="0" w:tplc="4120EACE">
      <w:start w:val="6"/>
      <w:numFmt w:val="upperRoman"/>
      <w:lvlText w:val="%1."/>
      <w:lvlJc w:val="left"/>
      <w:pPr>
        <w:ind w:left="1080" w:hanging="360"/>
      </w:pPr>
      <w:rPr>
        <w:rFonts w:ascii="Times New Roman" w:eastAsia="Times New Roman" w:hAnsi="Times New Roman" w:cs="Times New Roman" w:hint="default"/>
        <w:color w:val="67003B" w:themeColor="accent1" w:themeShade="BF"/>
        <w:spacing w:val="-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AB5C7E"/>
    <w:multiLevelType w:val="hybridMultilevel"/>
    <w:tmpl w:val="4CB067EC"/>
    <w:lvl w:ilvl="0" w:tplc="7544319E">
      <w:start w:val="7"/>
      <w:numFmt w:val="upperRoman"/>
      <w:lvlText w:val="%1."/>
      <w:lvlJc w:val="left"/>
      <w:pPr>
        <w:ind w:left="360" w:hanging="360"/>
      </w:pPr>
      <w:rPr>
        <w:rFonts w:ascii="Times New Roman" w:eastAsia="Times New Roman" w:hAnsi="Times New Roman" w:cs="Times New Roman" w:hint="default"/>
        <w:color w:val="8A0050" w:themeColor="accent1"/>
        <w:spacing w:val="-1"/>
        <w:w w:val="10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3" w15:restartNumberingAfterBreak="0">
    <w:nsid w:val="79D95ACA"/>
    <w:multiLevelType w:val="hybridMultilevel"/>
    <w:tmpl w:val="82C652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9"/>
  </w:num>
  <w:num w:numId="14">
    <w:abstractNumId w:val="35"/>
  </w:num>
  <w:num w:numId="15">
    <w:abstractNumId w:val="24"/>
  </w:num>
  <w:num w:numId="16">
    <w:abstractNumId w:val="37"/>
  </w:num>
  <w:num w:numId="17">
    <w:abstractNumId w:val="13"/>
  </w:num>
  <w:num w:numId="18">
    <w:abstractNumId w:val="40"/>
  </w:num>
  <w:num w:numId="19">
    <w:abstractNumId w:val="12"/>
  </w:num>
  <w:num w:numId="20">
    <w:abstractNumId w:val="34"/>
  </w:num>
  <w:num w:numId="21">
    <w:abstractNumId w:val="30"/>
  </w:num>
  <w:num w:numId="22">
    <w:abstractNumId w:val="15"/>
  </w:num>
  <w:num w:numId="23">
    <w:abstractNumId w:val="38"/>
  </w:num>
  <w:num w:numId="24">
    <w:abstractNumId w:val="11"/>
  </w:num>
  <w:num w:numId="25">
    <w:abstractNumId w:val="36"/>
  </w:num>
  <w:num w:numId="26">
    <w:abstractNumId w:val="28"/>
  </w:num>
  <w:num w:numId="27">
    <w:abstractNumId w:val="43"/>
  </w:num>
  <w:num w:numId="28">
    <w:abstractNumId w:val="32"/>
  </w:num>
  <w:num w:numId="29">
    <w:abstractNumId w:val="18"/>
  </w:num>
  <w:num w:numId="30">
    <w:abstractNumId w:val="25"/>
  </w:num>
  <w:num w:numId="31">
    <w:abstractNumId w:val="33"/>
  </w:num>
  <w:num w:numId="32">
    <w:abstractNumId w:val="21"/>
  </w:num>
  <w:num w:numId="33">
    <w:abstractNumId w:val="22"/>
  </w:num>
  <w:num w:numId="34">
    <w:abstractNumId w:val="19"/>
  </w:num>
  <w:num w:numId="35">
    <w:abstractNumId w:val="14"/>
  </w:num>
  <w:num w:numId="36">
    <w:abstractNumId w:val="26"/>
  </w:num>
  <w:num w:numId="37">
    <w:abstractNumId w:val="10"/>
  </w:num>
  <w:num w:numId="38">
    <w:abstractNumId w:val="16"/>
  </w:num>
  <w:num w:numId="39">
    <w:abstractNumId w:val="31"/>
  </w:num>
  <w:num w:numId="40">
    <w:abstractNumId w:val="42"/>
  </w:num>
  <w:num w:numId="41">
    <w:abstractNumId w:val="41"/>
  </w:num>
  <w:num w:numId="42">
    <w:abstractNumId w:val="23"/>
  </w:num>
  <w:num w:numId="43">
    <w:abstractNumId w:val="17"/>
  </w:num>
  <w:num w:numId="4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F"/>
    <w:rsid w:val="00005E2B"/>
    <w:rsid w:val="000118BA"/>
    <w:rsid w:val="00015709"/>
    <w:rsid w:val="00016050"/>
    <w:rsid w:val="000237F7"/>
    <w:rsid w:val="0002649E"/>
    <w:rsid w:val="00026CD9"/>
    <w:rsid w:val="00030E1E"/>
    <w:rsid w:val="00032709"/>
    <w:rsid w:val="00032B62"/>
    <w:rsid w:val="0003408D"/>
    <w:rsid w:val="000355F8"/>
    <w:rsid w:val="00037A21"/>
    <w:rsid w:val="00042688"/>
    <w:rsid w:val="000459CF"/>
    <w:rsid w:val="00046B6B"/>
    <w:rsid w:val="00050A31"/>
    <w:rsid w:val="0005200E"/>
    <w:rsid w:val="00057F86"/>
    <w:rsid w:val="00063CD6"/>
    <w:rsid w:val="000647BC"/>
    <w:rsid w:val="000672F2"/>
    <w:rsid w:val="00072F23"/>
    <w:rsid w:val="00073437"/>
    <w:rsid w:val="00081A79"/>
    <w:rsid w:val="00087803"/>
    <w:rsid w:val="000A1DE2"/>
    <w:rsid w:val="000A40BD"/>
    <w:rsid w:val="000A4BFE"/>
    <w:rsid w:val="000A7DF6"/>
    <w:rsid w:val="000B6572"/>
    <w:rsid w:val="000B6DF6"/>
    <w:rsid w:val="000C3981"/>
    <w:rsid w:val="000D23A2"/>
    <w:rsid w:val="000D3212"/>
    <w:rsid w:val="000D34CA"/>
    <w:rsid w:val="000D4C6D"/>
    <w:rsid w:val="000D6F36"/>
    <w:rsid w:val="000E0452"/>
    <w:rsid w:val="000E0F50"/>
    <w:rsid w:val="000E2F71"/>
    <w:rsid w:val="000F63C4"/>
    <w:rsid w:val="000F760F"/>
    <w:rsid w:val="000F76B3"/>
    <w:rsid w:val="0010096F"/>
    <w:rsid w:val="00100DF8"/>
    <w:rsid w:val="00104FD3"/>
    <w:rsid w:val="001053A1"/>
    <w:rsid w:val="00105466"/>
    <w:rsid w:val="001065ED"/>
    <w:rsid w:val="00107F2E"/>
    <w:rsid w:val="00113852"/>
    <w:rsid w:val="00122C90"/>
    <w:rsid w:val="00126E1B"/>
    <w:rsid w:val="00130BFA"/>
    <w:rsid w:val="001314DB"/>
    <w:rsid w:val="00131EEF"/>
    <w:rsid w:val="0013765C"/>
    <w:rsid w:val="00142C57"/>
    <w:rsid w:val="00142E9B"/>
    <w:rsid w:val="00147504"/>
    <w:rsid w:val="001547A5"/>
    <w:rsid w:val="00154E49"/>
    <w:rsid w:val="001605BF"/>
    <w:rsid w:val="001630D4"/>
    <w:rsid w:val="00165686"/>
    <w:rsid w:val="00166EB2"/>
    <w:rsid w:val="00180DA7"/>
    <w:rsid w:val="00180E1B"/>
    <w:rsid w:val="00182F31"/>
    <w:rsid w:val="0018597E"/>
    <w:rsid w:val="00190106"/>
    <w:rsid w:val="001928BD"/>
    <w:rsid w:val="001974BD"/>
    <w:rsid w:val="00197D5D"/>
    <w:rsid w:val="001A2ECF"/>
    <w:rsid w:val="001B344A"/>
    <w:rsid w:val="001B58DF"/>
    <w:rsid w:val="001B6643"/>
    <w:rsid w:val="001C600B"/>
    <w:rsid w:val="001D12A7"/>
    <w:rsid w:val="001D51E7"/>
    <w:rsid w:val="001D67A2"/>
    <w:rsid w:val="001E01C9"/>
    <w:rsid w:val="001E3551"/>
    <w:rsid w:val="001E7D79"/>
    <w:rsid w:val="001F45C9"/>
    <w:rsid w:val="00204D23"/>
    <w:rsid w:val="00205BD8"/>
    <w:rsid w:val="00210C0A"/>
    <w:rsid w:val="00211332"/>
    <w:rsid w:val="002115DD"/>
    <w:rsid w:val="00214B5F"/>
    <w:rsid w:val="00221D73"/>
    <w:rsid w:val="0022427D"/>
    <w:rsid w:val="0022497E"/>
    <w:rsid w:val="0022719B"/>
    <w:rsid w:val="0023057D"/>
    <w:rsid w:val="00241F76"/>
    <w:rsid w:val="00243BF3"/>
    <w:rsid w:val="00250B69"/>
    <w:rsid w:val="00256A01"/>
    <w:rsid w:val="002637DE"/>
    <w:rsid w:val="00263F45"/>
    <w:rsid w:val="00266D49"/>
    <w:rsid w:val="00275CFA"/>
    <w:rsid w:val="00276F14"/>
    <w:rsid w:val="0027792F"/>
    <w:rsid w:val="0028167C"/>
    <w:rsid w:val="002848E5"/>
    <w:rsid w:val="00284D41"/>
    <w:rsid w:val="00285821"/>
    <w:rsid w:val="00292ADF"/>
    <w:rsid w:val="00295AF1"/>
    <w:rsid w:val="002A5790"/>
    <w:rsid w:val="002B3097"/>
    <w:rsid w:val="002B5825"/>
    <w:rsid w:val="002B5BDB"/>
    <w:rsid w:val="002B75FF"/>
    <w:rsid w:val="002B7F2B"/>
    <w:rsid w:val="002C1008"/>
    <w:rsid w:val="002C254F"/>
    <w:rsid w:val="002D0970"/>
    <w:rsid w:val="002E0147"/>
    <w:rsid w:val="002E0E9A"/>
    <w:rsid w:val="002E145F"/>
    <w:rsid w:val="002E1B9E"/>
    <w:rsid w:val="002E2ED5"/>
    <w:rsid w:val="002E3381"/>
    <w:rsid w:val="002E5330"/>
    <w:rsid w:val="002F149E"/>
    <w:rsid w:val="002F2335"/>
    <w:rsid w:val="002F2B29"/>
    <w:rsid w:val="002F64B0"/>
    <w:rsid w:val="00301A0E"/>
    <w:rsid w:val="00302238"/>
    <w:rsid w:val="0030477C"/>
    <w:rsid w:val="003053FC"/>
    <w:rsid w:val="00306858"/>
    <w:rsid w:val="00313618"/>
    <w:rsid w:val="003144B9"/>
    <w:rsid w:val="003153DD"/>
    <w:rsid w:val="003229D8"/>
    <w:rsid w:val="00323D6D"/>
    <w:rsid w:val="00325A64"/>
    <w:rsid w:val="00326CEA"/>
    <w:rsid w:val="003316DE"/>
    <w:rsid w:val="0033293D"/>
    <w:rsid w:val="00333C46"/>
    <w:rsid w:val="003342C1"/>
    <w:rsid w:val="003361F9"/>
    <w:rsid w:val="00337864"/>
    <w:rsid w:val="00337B67"/>
    <w:rsid w:val="003451F7"/>
    <w:rsid w:val="00350621"/>
    <w:rsid w:val="00350F9B"/>
    <w:rsid w:val="003619E3"/>
    <w:rsid w:val="0036272F"/>
    <w:rsid w:val="003630C0"/>
    <w:rsid w:val="003637CA"/>
    <w:rsid w:val="00367977"/>
    <w:rsid w:val="0037302A"/>
    <w:rsid w:val="00376BF5"/>
    <w:rsid w:val="00382706"/>
    <w:rsid w:val="00391022"/>
    <w:rsid w:val="00391CF8"/>
    <w:rsid w:val="00393C7E"/>
    <w:rsid w:val="0039464B"/>
    <w:rsid w:val="00394A2F"/>
    <w:rsid w:val="0039686F"/>
    <w:rsid w:val="003A559B"/>
    <w:rsid w:val="003A6B22"/>
    <w:rsid w:val="003B1A11"/>
    <w:rsid w:val="003B2033"/>
    <w:rsid w:val="003B23CC"/>
    <w:rsid w:val="003B4327"/>
    <w:rsid w:val="003B63F5"/>
    <w:rsid w:val="003C1F7C"/>
    <w:rsid w:val="003C240F"/>
    <w:rsid w:val="003C4C43"/>
    <w:rsid w:val="003D5270"/>
    <w:rsid w:val="003E0EF4"/>
    <w:rsid w:val="003E3252"/>
    <w:rsid w:val="003E6451"/>
    <w:rsid w:val="003E7F2C"/>
    <w:rsid w:val="003F03E9"/>
    <w:rsid w:val="003F05B1"/>
    <w:rsid w:val="003F0D02"/>
    <w:rsid w:val="003F6B5E"/>
    <w:rsid w:val="00400B0E"/>
    <w:rsid w:val="00404DA2"/>
    <w:rsid w:val="00404DBC"/>
    <w:rsid w:val="004136D5"/>
    <w:rsid w:val="00413A84"/>
    <w:rsid w:val="00416133"/>
    <w:rsid w:val="00416956"/>
    <w:rsid w:val="004176D5"/>
    <w:rsid w:val="004304D2"/>
    <w:rsid w:val="004341F4"/>
    <w:rsid w:val="00442C12"/>
    <w:rsid w:val="00446393"/>
    <w:rsid w:val="0045037F"/>
    <w:rsid w:val="00453C9F"/>
    <w:rsid w:val="00457A78"/>
    <w:rsid w:val="00457B12"/>
    <w:rsid w:val="004602E0"/>
    <w:rsid w:val="00466B4B"/>
    <w:rsid w:val="00471D97"/>
    <w:rsid w:val="00472021"/>
    <w:rsid w:val="00477DB5"/>
    <w:rsid w:val="004801DB"/>
    <w:rsid w:val="0048194B"/>
    <w:rsid w:val="00481A8C"/>
    <w:rsid w:val="0048357A"/>
    <w:rsid w:val="00483CE8"/>
    <w:rsid w:val="004841E6"/>
    <w:rsid w:val="00486C35"/>
    <w:rsid w:val="00492AB4"/>
    <w:rsid w:val="00492D6C"/>
    <w:rsid w:val="004952E6"/>
    <w:rsid w:val="004A1B90"/>
    <w:rsid w:val="004A1C90"/>
    <w:rsid w:val="004A5A31"/>
    <w:rsid w:val="004A5B39"/>
    <w:rsid w:val="004B028C"/>
    <w:rsid w:val="004B0B72"/>
    <w:rsid w:val="004B19BB"/>
    <w:rsid w:val="004B2C36"/>
    <w:rsid w:val="004B602B"/>
    <w:rsid w:val="004B74E0"/>
    <w:rsid w:val="004C19F1"/>
    <w:rsid w:val="004C1EFF"/>
    <w:rsid w:val="004C3CD1"/>
    <w:rsid w:val="004C586D"/>
    <w:rsid w:val="004C5C8B"/>
    <w:rsid w:val="004D288C"/>
    <w:rsid w:val="004D3A12"/>
    <w:rsid w:val="004D413C"/>
    <w:rsid w:val="004D6EAC"/>
    <w:rsid w:val="004D7672"/>
    <w:rsid w:val="004D7E01"/>
    <w:rsid w:val="004E0F76"/>
    <w:rsid w:val="004E22BB"/>
    <w:rsid w:val="004F04D7"/>
    <w:rsid w:val="004F0D3A"/>
    <w:rsid w:val="004F2FCA"/>
    <w:rsid w:val="004F3525"/>
    <w:rsid w:val="004F531E"/>
    <w:rsid w:val="00501298"/>
    <w:rsid w:val="00502897"/>
    <w:rsid w:val="0050480C"/>
    <w:rsid w:val="00510A78"/>
    <w:rsid w:val="00510F2F"/>
    <w:rsid w:val="00512B3E"/>
    <w:rsid w:val="00513598"/>
    <w:rsid w:val="00516337"/>
    <w:rsid w:val="005173CD"/>
    <w:rsid w:val="00517543"/>
    <w:rsid w:val="0052169B"/>
    <w:rsid w:val="0052488F"/>
    <w:rsid w:val="00525465"/>
    <w:rsid w:val="00526328"/>
    <w:rsid w:val="00530885"/>
    <w:rsid w:val="005314B6"/>
    <w:rsid w:val="005325CE"/>
    <w:rsid w:val="0053462E"/>
    <w:rsid w:val="0053498C"/>
    <w:rsid w:val="005413D2"/>
    <w:rsid w:val="00541FFF"/>
    <w:rsid w:val="00546E92"/>
    <w:rsid w:val="0055385F"/>
    <w:rsid w:val="00556BAF"/>
    <w:rsid w:val="00563C23"/>
    <w:rsid w:val="0057092D"/>
    <w:rsid w:val="005714D0"/>
    <w:rsid w:val="00573BA3"/>
    <w:rsid w:val="00581079"/>
    <w:rsid w:val="005814F0"/>
    <w:rsid w:val="00582F0E"/>
    <w:rsid w:val="005830B8"/>
    <w:rsid w:val="00584996"/>
    <w:rsid w:val="00593F5C"/>
    <w:rsid w:val="00594F8E"/>
    <w:rsid w:val="00597B11"/>
    <w:rsid w:val="005A09C0"/>
    <w:rsid w:val="005A0CC4"/>
    <w:rsid w:val="005A4825"/>
    <w:rsid w:val="005A72BD"/>
    <w:rsid w:val="005A791C"/>
    <w:rsid w:val="005B0F48"/>
    <w:rsid w:val="005B444A"/>
    <w:rsid w:val="005B7979"/>
    <w:rsid w:val="005C047C"/>
    <w:rsid w:val="005C34F3"/>
    <w:rsid w:val="005C3DDA"/>
    <w:rsid w:val="005D75A8"/>
    <w:rsid w:val="005E050B"/>
    <w:rsid w:val="005E06A3"/>
    <w:rsid w:val="005E1159"/>
    <w:rsid w:val="005E2BE0"/>
    <w:rsid w:val="005E3E45"/>
    <w:rsid w:val="005E4153"/>
    <w:rsid w:val="005E41E4"/>
    <w:rsid w:val="005E4A75"/>
    <w:rsid w:val="005E5964"/>
    <w:rsid w:val="005E63D2"/>
    <w:rsid w:val="005F04A9"/>
    <w:rsid w:val="005F0BBD"/>
    <w:rsid w:val="005F130B"/>
    <w:rsid w:val="005F304A"/>
    <w:rsid w:val="005F3CBA"/>
    <w:rsid w:val="00600954"/>
    <w:rsid w:val="0060184F"/>
    <w:rsid w:val="006047F1"/>
    <w:rsid w:val="006057BC"/>
    <w:rsid w:val="006065B6"/>
    <w:rsid w:val="0060747F"/>
    <w:rsid w:val="006100EF"/>
    <w:rsid w:val="00617793"/>
    <w:rsid w:val="00625093"/>
    <w:rsid w:val="0062604B"/>
    <w:rsid w:val="00627410"/>
    <w:rsid w:val="00630912"/>
    <w:rsid w:val="006438E2"/>
    <w:rsid w:val="00644D23"/>
    <w:rsid w:val="006525BA"/>
    <w:rsid w:val="00654BBF"/>
    <w:rsid w:val="0065519D"/>
    <w:rsid w:val="00660445"/>
    <w:rsid w:val="00666A1E"/>
    <w:rsid w:val="00677DB8"/>
    <w:rsid w:val="00681DDF"/>
    <w:rsid w:val="006827BD"/>
    <w:rsid w:val="006829B1"/>
    <w:rsid w:val="00683A0F"/>
    <w:rsid w:val="00685E74"/>
    <w:rsid w:val="00693B99"/>
    <w:rsid w:val="00695B24"/>
    <w:rsid w:val="0069664F"/>
    <w:rsid w:val="006970C7"/>
    <w:rsid w:val="006A3E81"/>
    <w:rsid w:val="006B0857"/>
    <w:rsid w:val="006C0956"/>
    <w:rsid w:val="006C2D94"/>
    <w:rsid w:val="006C3508"/>
    <w:rsid w:val="006C6A61"/>
    <w:rsid w:val="006D032C"/>
    <w:rsid w:val="006E0381"/>
    <w:rsid w:val="006E36FE"/>
    <w:rsid w:val="006E4A6A"/>
    <w:rsid w:val="006F65BF"/>
    <w:rsid w:val="006F6CC6"/>
    <w:rsid w:val="007025B0"/>
    <w:rsid w:val="00707C37"/>
    <w:rsid w:val="00712200"/>
    <w:rsid w:val="00713E75"/>
    <w:rsid w:val="0071551A"/>
    <w:rsid w:val="00715FB5"/>
    <w:rsid w:val="007175A8"/>
    <w:rsid w:val="007218DB"/>
    <w:rsid w:val="00727B6E"/>
    <w:rsid w:val="007318D2"/>
    <w:rsid w:val="00733BC1"/>
    <w:rsid w:val="007414F6"/>
    <w:rsid w:val="0074166D"/>
    <w:rsid w:val="00742730"/>
    <w:rsid w:val="00750C13"/>
    <w:rsid w:val="00762558"/>
    <w:rsid w:val="007627A6"/>
    <w:rsid w:val="0076424A"/>
    <w:rsid w:val="007711B7"/>
    <w:rsid w:val="0077227E"/>
    <w:rsid w:val="0077235A"/>
    <w:rsid w:val="00775A64"/>
    <w:rsid w:val="00783E69"/>
    <w:rsid w:val="00785866"/>
    <w:rsid w:val="00787C97"/>
    <w:rsid w:val="00795197"/>
    <w:rsid w:val="0079629D"/>
    <w:rsid w:val="00796AE7"/>
    <w:rsid w:val="007A1553"/>
    <w:rsid w:val="007A4568"/>
    <w:rsid w:val="007A70E3"/>
    <w:rsid w:val="007B2457"/>
    <w:rsid w:val="007B41C6"/>
    <w:rsid w:val="007B7DAC"/>
    <w:rsid w:val="007C2944"/>
    <w:rsid w:val="007C36ED"/>
    <w:rsid w:val="007C42F5"/>
    <w:rsid w:val="007C480B"/>
    <w:rsid w:val="007C730A"/>
    <w:rsid w:val="007D0BBC"/>
    <w:rsid w:val="007D37B8"/>
    <w:rsid w:val="007D3F8C"/>
    <w:rsid w:val="007E16BF"/>
    <w:rsid w:val="007E1B0E"/>
    <w:rsid w:val="007E67B4"/>
    <w:rsid w:val="007E71DF"/>
    <w:rsid w:val="007F155D"/>
    <w:rsid w:val="007F30C6"/>
    <w:rsid w:val="007F4575"/>
    <w:rsid w:val="007F6C28"/>
    <w:rsid w:val="00802172"/>
    <w:rsid w:val="00811029"/>
    <w:rsid w:val="008115F7"/>
    <w:rsid w:val="0081208D"/>
    <w:rsid w:val="00813404"/>
    <w:rsid w:val="008203A7"/>
    <w:rsid w:val="00825E54"/>
    <w:rsid w:val="00827327"/>
    <w:rsid w:val="00831681"/>
    <w:rsid w:val="008420F2"/>
    <w:rsid w:val="00845430"/>
    <w:rsid w:val="00845658"/>
    <w:rsid w:val="0084711D"/>
    <w:rsid w:val="008514BB"/>
    <w:rsid w:val="00852D9A"/>
    <w:rsid w:val="00853BD6"/>
    <w:rsid w:val="0085715A"/>
    <w:rsid w:val="008601BE"/>
    <w:rsid w:val="00860704"/>
    <w:rsid w:val="00862F31"/>
    <w:rsid w:val="00863A1E"/>
    <w:rsid w:val="00863F31"/>
    <w:rsid w:val="00870A68"/>
    <w:rsid w:val="00871AE6"/>
    <w:rsid w:val="00875DBE"/>
    <w:rsid w:val="00881C07"/>
    <w:rsid w:val="00885B34"/>
    <w:rsid w:val="00890731"/>
    <w:rsid w:val="00891076"/>
    <w:rsid w:val="008911A0"/>
    <w:rsid w:val="00891CBA"/>
    <w:rsid w:val="00894F5A"/>
    <w:rsid w:val="008953E0"/>
    <w:rsid w:val="0089606B"/>
    <w:rsid w:val="008A0200"/>
    <w:rsid w:val="008A0A36"/>
    <w:rsid w:val="008A0BBA"/>
    <w:rsid w:val="008A1221"/>
    <w:rsid w:val="008A3BE1"/>
    <w:rsid w:val="008B7130"/>
    <w:rsid w:val="008C214D"/>
    <w:rsid w:val="008C480C"/>
    <w:rsid w:val="008C5079"/>
    <w:rsid w:val="008C7A3E"/>
    <w:rsid w:val="008E2501"/>
    <w:rsid w:val="008E55D4"/>
    <w:rsid w:val="008E676C"/>
    <w:rsid w:val="008E74BD"/>
    <w:rsid w:val="008F09F4"/>
    <w:rsid w:val="008F14C5"/>
    <w:rsid w:val="008F2F0B"/>
    <w:rsid w:val="00900793"/>
    <w:rsid w:val="009101B3"/>
    <w:rsid w:val="009141F2"/>
    <w:rsid w:val="00920A42"/>
    <w:rsid w:val="00920BBF"/>
    <w:rsid w:val="00930C1A"/>
    <w:rsid w:val="00931376"/>
    <w:rsid w:val="009325EB"/>
    <w:rsid w:val="00933668"/>
    <w:rsid w:val="00934FF3"/>
    <w:rsid w:val="00935EFC"/>
    <w:rsid w:val="00942D8F"/>
    <w:rsid w:val="00943C2F"/>
    <w:rsid w:val="009455CD"/>
    <w:rsid w:val="00945D74"/>
    <w:rsid w:val="00945DBA"/>
    <w:rsid w:val="0095047D"/>
    <w:rsid w:val="00950600"/>
    <w:rsid w:val="00950821"/>
    <w:rsid w:val="00950B83"/>
    <w:rsid w:val="009523C0"/>
    <w:rsid w:val="00952887"/>
    <w:rsid w:val="00953920"/>
    <w:rsid w:val="00962F2D"/>
    <w:rsid w:val="0096769E"/>
    <w:rsid w:val="009708EA"/>
    <w:rsid w:val="00972165"/>
    <w:rsid w:val="00973FFA"/>
    <w:rsid w:val="0097795C"/>
    <w:rsid w:val="0098356A"/>
    <w:rsid w:val="00992FC5"/>
    <w:rsid w:val="009A2AA2"/>
    <w:rsid w:val="009A4CE5"/>
    <w:rsid w:val="009B14EC"/>
    <w:rsid w:val="009B1BE5"/>
    <w:rsid w:val="009B4E19"/>
    <w:rsid w:val="009C6BD1"/>
    <w:rsid w:val="009D2CF2"/>
    <w:rsid w:val="009D6E46"/>
    <w:rsid w:val="009E1B48"/>
    <w:rsid w:val="009E1D91"/>
    <w:rsid w:val="009E274F"/>
    <w:rsid w:val="009E71E2"/>
    <w:rsid w:val="009E7DB7"/>
    <w:rsid w:val="009F4341"/>
    <w:rsid w:val="00A021A9"/>
    <w:rsid w:val="00A03AB3"/>
    <w:rsid w:val="00A03EF6"/>
    <w:rsid w:val="00A0593E"/>
    <w:rsid w:val="00A143E8"/>
    <w:rsid w:val="00A15F4A"/>
    <w:rsid w:val="00A17044"/>
    <w:rsid w:val="00A21B5F"/>
    <w:rsid w:val="00A26A49"/>
    <w:rsid w:val="00A27DDA"/>
    <w:rsid w:val="00A328A2"/>
    <w:rsid w:val="00A34190"/>
    <w:rsid w:val="00A34199"/>
    <w:rsid w:val="00A4304B"/>
    <w:rsid w:val="00A434D6"/>
    <w:rsid w:val="00A439E2"/>
    <w:rsid w:val="00A452E2"/>
    <w:rsid w:val="00A46053"/>
    <w:rsid w:val="00A50B6D"/>
    <w:rsid w:val="00A50CDC"/>
    <w:rsid w:val="00A51B8C"/>
    <w:rsid w:val="00A53C50"/>
    <w:rsid w:val="00A572EA"/>
    <w:rsid w:val="00A64929"/>
    <w:rsid w:val="00A65A6D"/>
    <w:rsid w:val="00A665DC"/>
    <w:rsid w:val="00A71211"/>
    <w:rsid w:val="00A76EBE"/>
    <w:rsid w:val="00A81C89"/>
    <w:rsid w:val="00A939E6"/>
    <w:rsid w:val="00A93CC4"/>
    <w:rsid w:val="00AA3770"/>
    <w:rsid w:val="00AB000B"/>
    <w:rsid w:val="00AB05A5"/>
    <w:rsid w:val="00AB601B"/>
    <w:rsid w:val="00AC6DEF"/>
    <w:rsid w:val="00AD25DB"/>
    <w:rsid w:val="00AD279F"/>
    <w:rsid w:val="00AD5BF9"/>
    <w:rsid w:val="00AE0395"/>
    <w:rsid w:val="00AE1162"/>
    <w:rsid w:val="00AE31F3"/>
    <w:rsid w:val="00AE3B10"/>
    <w:rsid w:val="00AE6851"/>
    <w:rsid w:val="00B000F2"/>
    <w:rsid w:val="00B00A8E"/>
    <w:rsid w:val="00B06140"/>
    <w:rsid w:val="00B073B2"/>
    <w:rsid w:val="00B07A7F"/>
    <w:rsid w:val="00B07B77"/>
    <w:rsid w:val="00B11228"/>
    <w:rsid w:val="00B11AEF"/>
    <w:rsid w:val="00B13168"/>
    <w:rsid w:val="00B139A8"/>
    <w:rsid w:val="00B13CCC"/>
    <w:rsid w:val="00B14E0E"/>
    <w:rsid w:val="00B14F02"/>
    <w:rsid w:val="00B14F80"/>
    <w:rsid w:val="00B15F98"/>
    <w:rsid w:val="00B20B5B"/>
    <w:rsid w:val="00B22F7E"/>
    <w:rsid w:val="00B25357"/>
    <w:rsid w:val="00B2629F"/>
    <w:rsid w:val="00B26A29"/>
    <w:rsid w:val="00B26E15"/>
    <w:rsid w:val="00B30BA7"/>
    <w:rsid w:val="00B324AB"/>
    <w:rsid w:val="00B32E72"/>
    <w:rsid w:val="00B3379E"/>
    <w:rsid w:val="00B37379"/>
    <w:rsid w:val="00B41E81"/>
    <w:rsid w:val="00B4506B"/>
    <w:rsid w:val="00B466CB"/>
    <w:rsid w:val="00B477D2"/>
    <w:rsid w:val="00B504AD"/>
    <w:rsid w:val="00B52C98"/>
    <w:rsid w:val="00B53A27"/>
    <w:rsid w:val="00B567E8"/>
    <w:rsid w:val="00B623B4"/>
    <w:rsid w:val="00B6478C"/>
    <w:rsid w:val="00B662FA"/>
    <w:rsid w:val="00B721B1"/>
    <w:rsid w:val="00B73F66"/>
    <w:rsid w:val="00B74C78"/>
    <w:rsid w:val="00B75661"/>
    <w:rsid w:val="00B83449"/>
    <w:rsid w:val="00B837CF"/>
    <w:rsid w:val="00B83FD3"/>
    <w:rsid w:val="00B8402A"/>
    <w:rsid w:val="00B86700"/>
    <w:rsid w:val="00B9272A"/>
    <w:rsid w:val="00B9631A"/>
    <w:rsid w:val="00B97899"/>
    <w:rsid w:val="00BA0354"/>
    <w:rsid w:val="00BA17F3"/>
    <w:rsid w:val="00BA19A8"/>
    <w:rsid w:val="00BA2A4C"/>
    <w:rsid w:val="00BB0760"/>
    <w:rsid w:val="00BB11E3"/>
    <w:rsid w:val="00BB5CE3"/>
    <w:rsid w:val="00BD3A99"/>
    <w:rsid w:val="00BD5DA6"/>
    <w:rsid w:val="00BD7479"/>
    <w:rsid w:val="00BE0694"/>
    <w:rsid w:val="00BE09DA"/>
    <w:rsid w:val="00BE4416"/>
    <w:rsid w:val="00BE7939"/>
    <w:rsid w:val="00BF053C"/>
    <w:rsid w:val="00BF086C"/>
    <w:rsid w:val="00BF6E9C"/>
    <w:rsid w:val="00C0393C"/>
    <w:rsid w:val="00C11AAA"/>
    <w:rsid w:val="00C12DA1"/>
    <w:rsid w:val="00C15F8C"/>
    <w:rsid w:val="00C17645"/>
    <w:rsid w:val="00C176A4"/>
    <w:rsid w:val="00C323B8"/>
    <w:rsid w:val="00C34DE9"/>
    <w:rsid w:val="00C358F0"/>
    <w:rsid w:val="00C3717F"/>
    <w:rsid w:val="00C4080C"/>
    <w:rsid w:val="00C409AE"/>
    <w:rsid w:val="00C44EE7"/>
    <w:rsid w:val="00C554A3"/>
    <w:rsid w:val="00C656C3"/>
    <w:rsid w:val="00C673F8"/>
    <w:rsid w:val="00C70100"/>
    <w:rsid w:val="00C7353A"/>
    <w:rsid w:val="00C76CBB"/>
    <w:rsid w:val="00C819BF"/>
    <w:rsid w:val="00C84EB7"/>
    <w:rsid w:val="00C871A8"/>
    <w:rsid w:val="00C90517"/>
    <w:rsid w:val="00C91475"/>
    <w:rsid w:val="00C926F5"/>
    <w:rsid w:val="00CA2E06"/>
    <w:rsid w:val="00CA7E29"/>
    <w:rsid w:val="00CB0A81"/>
    <w:rsid w:val="00CB0B9B"/>
    <w:rsid w:val="00CC1203"/>
    <w:rsid w:val="00CC25FE"/>
    <w:rsid w:val="00CC4BA0"/>
    <w:rsid w:val="00CC597F"/>
    <w:rsid w:val="00CD24A6"/>
    <w:rsid w:val="00CE1DCB"/>
    <w:rsid w:val="00CE3430"/>
    <w:rsid w:val="00CE71A6"/>
    <w:rsid w:val="00CF4FD8"/>
    <w:rsid w:val="00CF610B"/>
    <w:rsid w:val="00CF6201"/>
    <w:rsid w:val="00D10095"/>
    <w:rsid w:val="00D1102B"/>
    <w:rsid w:val="00D13A39"/>
    <w:rsid w:val="00D15B23"/>
    <w:rsid w:val="00D243EE"/>
    <w:rsid w:val="00D304F5"/>
    <w:rsid w:val="00D32CB9"/>
    <w:rsid w:val="00D359EE"/>
    <w:rsid w:val="00D4316C"/>
    <w:rsid w:val="00D4429C"/>
    <w:rsid w:val="00D53424"/>
    <w:rsid w:val="00D57323"/>
    <w:rsid w:val="00D57E54"/>
    <w:rsid w:val="00D60410"/>
    <w:rsid w:val="00D661A8"/>
    <w:rsid w:val="00D736EB"/>
    <w:rsid w:val="00D74DC4"/>
    <w:rsid w:val="00D74E28"/>
    <w:rsid w:val="00D75D00"/>
    <w:rsid w:val="00D83464"/>
    <w:rsid w:val="00D83A5B"/>
    <w:rsid w:val="00D84439"/>
    <w:rsid w:val="00D91CF7"/>
    <w:rsid w:val="00D95ED1"/>
    <w:rsid w:val="00D96C83"/>
    <w:rsid w:val="00DA20B4"/>
    <w:rsid w:val="00DA3E70"/>
    <w:rsid w:val="00DA6ED6"/>
    <w:rsid w:val="00DA7D49"/>
    <w:rsid w:val="00DB033A"/>
    <w:rsid w:val="00DB2CEE"/>
    <w:rsid w:val="00DB765D"/>
    <w:rsid w:val="00DC301D"/>
    <w:rsid w:val="00DC7787"/>
    <w:rsid w:val="00DD531A"/>
    <w:rsid w:val="00DD5E7B"/>
    <w:rsid w:val="00DE1339"/>
    <w:rsid w:val="00DE2212"/>
    <w:rsid w:val="00DE225F"/>
    <w:rsid w:val="00DF0DC2"/>
    <w:rsid w:val="00DF6A7D"/>
    <w:rsid w:val="00E0095C"/>
    <w:rsid w:val="00E022A8"/>
    <w:rsid w:val="00E05207"/>
    <w:rsid w:val="00E06670"/>
    <w:rsid w:val="00E07EB7"/>
    <w:rsid w:val="00E17F45"/>
    <w:rsid w:val="00E2026E"/>
    <w:rsid w:val="00E20362"/>
    <w:rsid w:val="00E226B8"/>
    <w:rsid w:val="00E265E2"/>
    <w:rsid w:val="00E30419"/>
    <w:rsid w:val="00E333AB"/>
    <w:rsid w:val="00E33632"/>
    <w:rsid w:val="00E348FE"/>
    <w:rsid w:val="00E34B02"/>
    <w:rsid w:val="00E34DE6"/>
    <w:rsid w:val="00E4087C"/>
    <w:rsid w:val="00E41090"/>
    <w:rsid w:val="00E425B9"/>
    <w:rsid w:val="00E435A3"/>
    <w:rsid w:val="00E43690"/>
    <w:rsid w:val="00E46D26"/>
    <w:rsid w:val="00E47789"/>
    <w:rsid w:val="00E525D0"/>
    <w:rsid w:val="00E52BEF"/>
    <w:rsid w:val="00E54344"/>
    <w:rsid w:val="00E54F4F"/>
    <w:rsid w:val="00E561CF"/>
    <w:rsid w:val="00E6112C"/>
    <w:rsid w:val="00E6215A"/>
    <w:rsid w:val="00E6330B"/>
    <w:rsid w:val="00E65654"/>
    <w:rsid w:val="00E71572"/>
    <w:rsid w:val="00E7202E"/>
    <w:rsid w:val="00E84DBE"/>
    <w:rsid w:val="00E87BB5"/>
    <w:rsid w:val="00E90BDD"/>
    <w:rsid w:val="00E90F91"/>
    <w:rsid w:val="00E92DB0"/>
    <w:rsid w:val="00E939BC"/>
    <w:rsid w:val="00E94325"/>
    <w:rsid w:val="00EA24A9"/>
    <w:rsid w:val="00EA290A"/>
    <w:rsid w:val="00EA3B48"/>
    <w:rsid w:val="00EA59F0"/>
    <w:rsid w:val="00EB01C9"/>
    <w:rsid w:val="00EB2D93"/>
    <w:rsid w:val="00EB5608"/>
    <w:rsid w:val="00EC0196"/>
    <w:rsid w:val="00EC4B71"/>
    <w:rsid w:val="00ED2924"/>
    <w:rsid w:val="00ED297E"/>
    <w:rsid w:val="00ED32B3"/>
    <w:rsid w:val="00ED46D4"/>
    <w:rsid w:val="00ED5AAB"/>
    <w:rsid w:val="00ED6AD6"/>
    <w:rsid w:val="00EE2FDC"/>
    <w:rsid w:val="00EE3328"/>
    <w:rsid w:val="00EE408C"/>
    <w:rsid w:val="00EF1580"/>
    <w:rsid w:val="00EF27FF"/>
    <w:rsid w:val="00EF2BE8"/>
    <w:rsid w:val="00F003A8"/>
    <w:rsid w:val="00F01124"/>
    <w:rsid w:val="00F01821"/>
    <w:rsid w:val="00F04AAF"/>
    <w:rsid w:val="00F105E1"/>
    <w:rsid w:val="00F12F9D"/>
    <w:rsid w:val="00F13B2A"/>
    <w:rsid w:val="00F16CD6"/>
    <w:rsid w:val="00F17CAD"/>
    <w:rsid w:val="00F20085"/>
    <w:rsid w:val="00F211A7"/>
    <w:rsid w:val="00F211D5"/>
    <w:rsid w:val="00F2435C"/>
    <w:rsid w:val="00F31CB2"/>
    <w:rsid w:val="00F32248"/>
    <w:rsid w:val="00F33525"/>
    <w:rsid w:val="00F3411F"/>
    <w:rsid w:val="00F349E8"/>
    <w:rsid w:val="00F34DB9"/>
    <w:rsid w:val="00F37D91"/>
    <w:rsid w:val="00F40D4F"/>
    <w:rsid w:val="00F43C26"/>
    <w:rsid w:val="00F464B2"/>
    <w:rsid w:val="00F50E9F"/>
    <w:rsid w:val="00F5125D"/>
    <w:rsid w:val="00F558B2"/>
    <w:rsid w:val="00F574C9"/>
    <w:rsid w:val="00F62B3E"/>
    <w:rsid w:val="00F67411"/>
    <w:rsid w:val="00F7163B"/>
    <w:rsid w:val="00F71D18"/>
    <w:rsid w:val="00F72467"/>
    <w:rsid w:val="00F7422E"/>
    <w:rsid w:val="00F74F6B"/>
    <w:rsid w:val="00F80B63"/>
    <w:rsid w:val="00F82482"/>
    <w:rsid w:val="00F8732A"/>
    <w:rsid w:val="00F91DA0"/>
    <w:rsid w:val="00F96B82"/>
    <w:rsid w:val="00FA5DB0"/>
    <w:rsid w:val="00FA7558"/>
    <w:rsid w:val="00FA7F2D"/>
    <w:rsid w:val="00FB0FD9"/>
    <w:rsid w:val="00FB15E0"/>
    <w:rsid w:val="00FB677B"/>
    <w:rsid w:val="00FC01BA"/>
    <w:rsid w:val="00FC0D54"/>
    <w:rsid w:val="00FC3307"/>
    <w:rsid w:val="00FC605C"/>
    <w:rsid w:val="00FE702D"/>
    <w:rsid w:val="00FF11BD"/>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8CCF"/>
  <w15:chartTrackingRefBased/>
  <w15:docId w15:val="{3D9F77C4-80F9-489B-8F9B-B86DC73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6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2"/>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2"/>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2"/>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2"/>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2"/>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2"/>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1"/>
    <w:unhideWhenUsed/>
    <w:qFormat/>
    <w:rsid w:val="0002649E"/>
    <w:pPr>
      <w:ind w:left="720"/>
      <w:contextualSpacing/>
    </w:pPr>
  </w:style>
  <w:style w:type="table"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paragraph" w:styleId="BodyText">
    <w:name w:val="Body Text"/>
    <w:basedOn w:val="Normal"/>
    <w:link w:val="BodyTextChar"/>
    <w:uiPriority w:val="99"/>
    <w:unhideWhenUsed/>
    <w:qFormat/>
    <w:rsid w:val="00AD5BF9"/>
    <w:pPr>
      <w:spacing w:after="120"/>
    </w:pPr>
  </w:style>
  <w:style w:type="character" w:customStyle="1" w:styleId="BodyTextChar">
    <w:name w:val="Body Text Char"/>
    <w:basedOn w:val="DefaultParagraphFont"/>
    <w:link w:val="BodyText"/>
    <w:uiPriority w:val="99"/>
    <w:rsid w:val="00AD5BF9"/>
  </w:style>
  <w:style w:type="paragraph" w:customStyle="1" w:styleId="TableParagraph">
    <w:name w:val="Table Paragraph"/>
    <w:basedOn w:val="Normal"/>
    <w:uiPriority w:val="1"/>
    <w:qFormat/>
    <w:rsid w:val="00AD5BF9"/>
    <w:pPr>
      <w:widowControl w:val="0"/>
      <w:autoSpaceDE w:val="0"/>
      <w:autoSpaceDN w:val="0"/>
      <w:spacing w:after="0" w:line="240" w:lineRule="auto"/>
    </w:pPr>
    <w:rPr>
      <w:rFonts w:ascii="Times New Roman" w:eastAsia="Times New Roman" w:hAnsi="Times New Roman" w:cs="Times New Roman"/>
      <w:color w:val="auto"/>
      <w:lang w:eastAsia="en-US"/>
    </w:rPr>
  </w:style>
  <w:style w:type="paragraph" w:styleId="Revision">
    <w:name w:val="Revision"/>
    <w:hidden/>
    <w:uiPriority w:val="99"/>
    <w:semiHidden/>
    <w:rsid w:val="00942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39026">
      <w:bodyDiv w:val="1"/>
      <w:marLeft w:val="0"/>
      <w:marRight w:val="0"/>
      <w:marTop w:val="0"/>
      <w:marBottom w:val="0"/>
      <w:divBdr>
        <w:top w:val="none" w:sz="0" w:space="0" w:color="auto"/>
        <w:left w:val="none" w:sz="0" w:space="0" w:color="auto"/>
        <w:bottom w:val="none" w:sz="0" w:space="0" w:color="auto"/>
        <w:right w:val="none" w:sz="0" w:space="0" w:color="auto"/>
      </w:divBdr>
    </w:div>
    <w:div w:id="653533203">
      <w:bodyDiv w:val="1"/>
      <w:marLeft w:val="0"/>
      <w:marRight w:val="0"/>
      <w:marTop w:val="0"/>
      <w:marBottom w:val="0"/>
      <w:divBdr>
        <w:top w:val="none" w:sz="0" w:space="0" w:color="auto"/>
        <w:left w:val="none" w:sz="0" w:space="0" w:color="auto"/>
        <w:bottom w:val="none" w:sz="0" w:space="0" w:color="auto"/>
        <w:right w:val="none" w:sz="0" w:space="0" w:color="auto"/>
      </w:divBdr>
    </w:div>
    <w:div w:id="665716908">
      <w:bodyDiv w:val="1"/>
      <w:marLeft w:val="0"/>
      <w:marRight w:val="0"/>
      <w:marTop w:val="0"/>
      <w:marBottom w:val="0"/>
      <w:divBdr>
        <w:top w:val="none" w:sz="0" w:space="0" w:color="auto"/>
        <w:left w:val="none" w:sz="0" w:space="0" w:color="auto"/>
        <w:bottom w:val="none" w:sz="0" w:space="0" w:color="auto"/>
        <w:right w:val="none" w:sz="0" w:space="0" w:color="auto"/>
      </w:divBdr>
    </w:div>
    <w:div w:id="12830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2.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929A0EAF-5677-499E-96BC-F2C4F472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2025</Words>
  <Characters>11549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Umble</dc:creator>
  <cp:keywords/>
  <dc:description/>
  <cp:lastModifiedBy>Diana Dobson</cp:lastModifiedBy>
  <cp:revision>2</cp:revision>
  <cp:lastPrinted>2024-04-17T19:16:00Z</cp:lastPrinted>
  <dcterms:created xsi:type="dcterms:W3CDTF">2024-04-18T19:29:00Z</dcterms:created>
  <dcterms:modified xsi:type="dcterms:W3CDTF">2024-04-18T19:29:00Z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